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51E1" w14:textId="7340D5DE" w:rsidR="00EA7989" w:rsidRPr="00B515CD" w:rsidRDefault="00FD2DDD">
      <w:pPr>
        <w:pStyle w:val="Heading2"/>
        <w:spacing w:before="80" w:line="252" w:lineRule="exact"/>
        <w:ind w:left="2941" w:right="2938"/>
        <w:jc w:val="center"/>
        <w:rPr>
          <w:sz w:val="28"/>
          <w:szCs w:val="28"/>
        </w:rPr>
      </w:pPr>
      <w:r w:rsidRPr="00B515CD">
        <w:rPr>
          <w:sz w:val="28"/>
          <w:szCs w:val="28"/>
        </w:rPr>
        <w:t>Joel J Bergh</w:t>
      </w:r>
    </w:p>
    <w:p w14:paraId="2FF751E2" w14:textId="3A848237" w:rsidR="00EA7989" w:rsidRDefault="00FD2DDD">
      <w:pPr>
        <w:pStyle w:val="BodyText"/>
        <w:ind w:left="4122" w:right="4115" w:hanging="2"/>
        <w:jc w:val="center"/>
      </w:pPr>
      <w:r>
        <w:t>Senior Lecturer Department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Biology</w:t>
      </w:r>
    </w:p>
    <w:p w14:paraId="66734933" w14:textId="77777777" w:rsidR="00FD2DDD" w:rsidRDefault="00FD2DDD">
      <w:pPr>
        <w:pStyle w:val="BodyText"/>
        <w:ind w:left="2941" w:right="2937"/>
        <w:jc w:val="center"/>
      </w:pPr>
      <w:r>
        <w:t>Texas State University</w:t>
      </w:r>
    </w:p>
    <w:p w14:paraId="2FF751E4" w14:textId="78505010" w:rsidR="00EA7989" w:rsidRDefault="00FD2DDD" w:rsidP="00FD2DDD">
      <w:pPr>
        <w:pStyle w:val="BodyText"/>
        <w:ind w:left="2941" w:right="2937"/>
        <w:jc w:val="center"/>
      </w:pPr>
      <w:r>
        <w:t>joelbergh@yahoo.com</w:t>
      </w:r>
    </w:p>
    <w:p w14:paraId="2FF751E5" w14:textId="77777777" w:rsidR="00EA7989" w:rsidRDefault="00EA7989">
      <w:pPr>
        <w:pStyle w:val="BodyText"/>
        <w:spacing w:before="1"/>
        <w:rPr>
          <w:sz w:val="14"/>
        </w:rPr>
      </w:pPr>
    </w:p>
    <w:p w14:paraId="6A6B3BB5" w14:textId="77777777" w:rsidR="00432F0F" w:rsidRDefault="00432F0F">
      <w:pPr>
        <w:pStyle w:val="Heading1"/>
        <w:rPr>
          <w:spacing w:val="-2"/>
        </w:rPr>
      </w:pPr>
      <w:bookmarkStart w:id="0" w:name="APPOINTMENTS"/>
      <w:bookmarkStart w:id="1" w:name="EDUCATION"/>
      <w:bookmarkEnd w:id="0"/>
      <w:bookmarkEnd w:id="1"/>
    </w:p>
    <w:p w14:paraId="2FF751EE" w14:textId="2A3911C3" w:rsidR="00EA7989" w:rsidRDefault="00000000">
      <w:pPr>
        <w:pStyle w:val="Heading1"/>
        <w:rPr>
          <w:spacing w:val="-2"/>
        </w:rPr>
      </w:pPr>
      <w:r>
        <w:rPr>
          <w:spacing w:val="-2"/>
        </w:rPr>
        <w:t>EDUCATION</w:t>
      </w:r>
    </w:p>
    <w:p w14:paraId="71FA5C0F" w14:textId="77777777" w:rsidR="00C55310" w:rsidRDefault="00C55310">
      <w:pPr>
        <w:pStyle w:val="Heading1"/>
        <w:rPr>
          <w:u w:val="none"/>
        </w:rPr>
      </w:pPr>
    </w:p>
    <w:p w14:paraId="2FF751EF" w14:textId="058ED8EE" w:rsidR="00EA7989" w:rsidRDefault="00432F0F">
      <w:pPr>
        <w:pStyle w:val="Heading2"/>
        <w:spacing w:before="1" w:line="252" w:lineRule="exact"/>
      </w:pPr>
      <w:r>
        <w:t>University of Delaware, Newark, DE</w:t>
      </w:r>
    </w:p>
    <w:p w14:paraId="2FF751F0" w14:textId="0FFE0DC1" w:rsidR="00EA7989" w:rsidRDefault="00000000">
      <w:pPr>
        <w:pStyle w:val="BodyText"/>
        <w:spacing w:line="252" w:lineRule="exact"/>
        <w:ind w:left="102"/>
      </w:pPr>
      <w:r>
        <w:t>Ph.D.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Biology, </w:t>
      </w:r>
      <w:r w:rsidR="002F0CAB">
        <w:t>August</w:t>
      </w:r>
      <w:r w:rsidR="00337712">
        <w:t xml:space="preserve"> 2003</w:t>
      </w:r>
    </w:p>
    <w:p w14:paraId="2FF751F1" w14:textId="5446F682" w:rsidR="00EA7989" w:rsidRDefault="00337712" w:rsidP="00C55310">
      <w:pPr>
        <w:pStyle w:val="BodyText"/>
        <w:spacing w:before="1"/>
        <w:ind w:left="720"/>
      </w:pPr>
      <w:r>
        <w:t xml:space="preserve">Dissertation: </w:t>
      </w:r>
      <w:r w:rsidR="00310486" w:rsidRPr="00FF1AA2">
        <w:t>Osteoblastic voltage-sensitive calcium channels mediate the actions of 1,25-dihydroxyvitamin D</w:t>
      </w:r>
      <w:r w:rsidR="00310486" w:rsidRPr="00310486">
        <w:rPr>
          <w:vertAlign w:val="subscript"/>
        </w:rPr>
        <w:t>3</w:t>
      </w:r>
      <w:r w:rsidR="00310486" w:rsidRPr="00FF1AA2">
        <w:t xml:space="preserve"> during bone remodeling</w:t>
      </w:r>
      <w:r w:rsidR="00310486">
        <w:rPr>
          <w:i/>
        </w:rPr>
        <w:t>.</w:t>
      </w:r>
    </w:p>
    <w:p w14:paraId="2FF751F3" w14:textId="17BCEB72" w:rsidR="00EA7989" w:rsidRDefault="00000000">
      <w:pPr>
        <w:pStyle w:val="BodyText"/>
        <w:spacing w:line="252" w:lineRule="exact"/>
        <w:ind w:left="102"/>
      </w:pPr>
      <w:r>
        <w:t>M</w:t>
      </w:r>
      <w:r w:rsidR="00310486">
        <w:t>BA</w:t>
      </w:r>
      <w:r>
        <w:t>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9E4350">
        <w:t>Finance</w:t>
      </w:r>
      <w:r>
        <w:t>,</w:t>
      </w:r>
      <w:r>
        <w:rPr>
          <w:spacing w:val="-2"/>
        </w:rPr>
        <w:t xml:space="preserve"> </w:t>
      </w:r>
      <w:r w:rsidR="009E4350">
        <w:t>May 2001</w:t>
      </w:r>
    </w:p>
    <w:p w14:paraId="2FF751F5" w14:textId="77777777" w:rsidR="00EA7989" w:rsidRDefault="00EA7989">
      <w:pPr>
        <w:pStyle w:val="BodyText"/>
      </w:pPr>
    </w:p>
    <w:p w14:paraId="451C0A25" w14:textId="549DDBC7" w:rsidR="009E4350" w:rsidRDefault="009E4350" w:rsidP="009E4350">
      <w:pPr>
        <w:pStyle w:val="Heading2"/>
        <w:spacing w:before="1" w:line="252" w:lineRule="exact"/>
      </w:pPr>
      <w:r>
        <w:t>University of Houston-Clear Lake, Clear Lake, TX</w:t>
      </w:r>
    </w:p>
    <w:p w14:paraId="5FBE08ED" w14:textId="7B21513F" w:rsidR="009E4350" w:rsidRDefault="009E4350" w:rsidP="009E4350">
      <w:pPr>
        <w:pStyle w:val="BodyText"/>
        <w:spacing w:line="252" w:lineRule="exact"/>
        <w:ind w:left="102"/>
      </w:pPr>
      <w:r>
        <w:t>B.S. in</w:t>
      </w:r>
      <w:r>
        <w:rPr>
          <w:spacing w:val="-3"/>
        </w:rPr>
        <w:t xml:space="preserve"> </w:t>
      </w:r>
      <w:r>
        <w:t xml:space="preserve">Biology, </w:t>
      </w:r>
      <w:r w:rsidR="00C55310">
        <w:t>May, 1996</w:t>
      </w:r>
    </w:p>
    <w:p w14:paraId="2FF751F8" w14:textId="77777777" w:rsidR="00EA7989" w:rsidRDefault="00EA7989">
      <w:pPr>
        <w:pStyle w:val="BodyText"/>
      </w:pPr>
    </w:p>
    <w:p w14:paraId="2FF751FC" w14:textId="77777777" w:rsidR="00EA7989" w:rsidRDefault="00EA7989">
      <w:pPr>
        <w:pStyle w:val="BodyText"/>
        <w:spacing w:before="1"/>
        <w:rPr>
          <w:sz w:val="20"/>
        </w:rPr>
      </w:pPr>
    </w:p>
    <w:p w14:paraId="2FF751FD" w14:textId="48EC0B2A" w:rsidR="00EA7989" w:rsidRDefault="0087476A">
      <w:pPr>
        <w:pStyle w:val="Heading1"/>
        <w:rPr>
          <w:u w:val="none"/>
        </w:rPr>
      </w:pPr>
      <w:bookmarkStart w:id="2" w:name="GRANTS"/>
      <w:bookmarkEnd w:id="2"/>
      <w:r>
        <w:rPr>
          <w:spacing w:val="-2"/>
        </w:rPr>
        <w:t>EXPERIENCE</w:t>
      </w:r>
    </w:p>
    <w:p w14:paraId="2FF751FE" w14:textId="77777777" w:rsidR="00EA7989" w:rsidRDefault="00EA7989">
      <w:pPr>
        <w:pStyle w:val="BodyText"/>
        <w:spacing w:before="2"/>
        <w:rPr>
          <w:b/>
          <w:sz w:val="14"/>
        </w:rPr>
      </w:pPr>
    </w:p>
    <w:p w14:paraId="55879011" w14:textId="77777777" w:rsidR="002F0CAB" w:rsidRDefault="002F0CAB" w:rsidP="00A53F52">
      <w:pPr>
        <w:pStyle w:val="Heading2"/>
        <w:spacing w:before="90"/>
        <w:ind w:left="0"/>
        <w:sectPr w:rsidR="002F0CAB" w:rsidSect="001F12C9">
          <w:footerReference w:type="default" r:id="rId8"/>
          <w:type w:val="continuous"/>
          <w:pgSz w:w="12240" w:h="15840"/>
          <w:pgMar w:top="1000" w:right="980" w:bottom="1200" w:left="980" w:header="0" w:footer="1009" w:gutter="0"/>
          <w:pgNumType w:start="1"/>
          <w:cols w:space="720"/>
        </w:sectPr>
      </w:pPr>
    </w:p>
    <w:p w14:paraId="1D6C7F9A" w14:textId="77777777" w:rsidR="00A53F52" w:rsidRDefault="00A53F52">
      <w:pPr>
        <w:pStyle w:val="Heading2"/>
        <w:ind w:right="233"/>
        <w:jc w:val="both"/>
      </w:pPr>
    </w:p>
    <w:p w14:paraId="524C5AA5" w14:textId="77777777" w:rsidR="00C445CF" w:rsidRDefault="00C445CF" w:rsidP="00A53F52">
      <w:pPr>
        <w:pStyle w:val="Heading2"/>
        <w:spacing w:before="90"/>
        <w:ind w:left="0"/>
        <w:sectPr w:rsidR="00C445CF" w:rsidSect="001F12C9">
          <w:type w:val="continuous"/>
          <w:pgSz w:w="12240" w:h="15840"/>
          <w:pgMar w:top="1000" w:right="980" w:bottom="1200" w:left="980" w:header="0" w:footer="1009" w:gutter="0"/>
          <w:pgNumType w:start="1"/>
          <w:cols w:space="720"/>
        </w:sectPr>
      </w:pPr>
    </w:p>
    <w:p w14:paraId="65F7B8FB" w14:textId="77777777" w:rsidR="003339B6" w:rsidRPr="003339B6" w:rsidRDefault="003339B6" w:rsidP="003339B6">
      <w:pPr>
        <w:pStyle w:val="Heading2"/>
        <w:ind w:right="233"/>
        <w:jc w:val="both"/>
      </w:pPr>
      <w:r w:rsidRPr="003339B6">
        <w:t>Senior Lecturer and Lab Coordinator</w:t>
      </w:r>
    </w:p>
    <w:p w14:paraId="6B806739" w14:textId="77777777" w:rsidR="003339B6" w:rsidRPr="003339B6" w:rsidRDefault="003339B6" w:rsidP="003339B6">
      <w:pPr>
        <w:pStyle w:val="Heading2"/>
        <w:ind w:right="233"/>
        <w:jc w:val="right"/>
      </w:pPr>
      <w:r w:rsidRPr="003339B6">
        <w:t>2014-Present</w:t>
      </w:r>
    </w:p>
    <w:p w14:paraId="3804E115" w14:textId="77777777" w:rsidR="003339B6" w:rsidRPr="003339B6" w:rsidRDefault="003339B6" w:rsidP="003339B6">
      <w:pPr>
        <w:pStyle w:val="Heading2"/>
        <w:ind w:right="233"/>
        <w:jc w:val="both"/>
        <w:sectPr w:rsidR="003339B6" w:rsidRPr="003339B6" w:rsidSect="001F12C9">
          <w:type w:val="continuous"/>
          <w:pgSz w:w="12240" w:h="15840"/>
          <w:pgMar w:top="1000" w:right="980" w:bottom="1200" w:left="980" w:header="0" w:footer="1009" w:gutter="0"/>
          <w:pgNumType w:start="1"/>
          <w:cols w:num="2" w:space="720"/>
        </w:sectPr>
      </w:pPr>
    </w:p>
    <w:p w14:paraId="2E3BA158" w14:textId="1188F9F3" w:rsidR="003339B6" w:rsidRDefault="003339B6" w:rsidP="003339B6">
      <w:pPr>
        <w:pStyle w:val="Heading2"/>
        <w:ind w:right="233"/>
        <w:jc w:val="both"/>
        <w:rPr>
          <w:b w:val="0"/>
          <w:bCs w:val="0"/>
        </w:rPr>
      </w:pPr>
      <w:r w:rsidRPr="003339B6">
        <w:rPr>
          <w:b w:val="0"/>
          <w:bCs w:val="0"/>
        </w:rPr>
        <w:t xml:space="preserve">Texas State </w:t>
      </w:r>
      <w:r w:rsidR="00BE2772" w:rsidRPr="007F4F31">
        <w:rPr>
          <w:b w:val="0"/>
          <w:bCs w:val="0"/>
        </w:rPr>
        <w:t>University –</w:t>
      </w:r>
      <w:r w:rsidR="00BE2772">
        <w:rPr>
          <w:b w:val="0"/>
          <w:bCs w:val="0"/>
        </w:rPr>
        <w:t xml:space="preserve"> </w:t>
      </w:r>
      <w:r>
        <w:rPr>
          <w:b w:val="0"/>
          <w:bCs w:val="0"/>
        </w:rPr>
        <w:t>San Marcos, TX</w:t>
      </w:r>
    </w:p>
    <w:p w14:paraId="38761430" w14:textId="77777777" w:rsidR="007F4F31" w:rsidRPr="003339B6" w:rsidRDefault="007F4F31" w:rsidP="003339B6">
      <w:pPr>
        <w:pStyle w:val="Heading2"/>
        <w:ind w:right="233"/>
        <w:jc w:val="both"/>
        <w:rPr>
          <w:b w:val="0"/>
          <w:bCs w:val="0"/>
        </w:rPr>
      </w:pPr>
    </w:p>
    <w:p w14:paraId="4F27C2DC" w14:textId="77777777" w:rsidR="00C445CF" w:rsidRDefault="00C445CF" w:rsidP="00C445CF">
      <w:pPr>
        <w:pStyle w:val="Heading2"/>
        <w:ind w:right="233"/>
        <w:jc w:val="both"/>
      </w:pPr>
    </w:p>
    <w:p w14:paraId="6344F4B5" w14:textId="77777777" w:rsidR="007F4F31" w:rsidRDefault="007F4F31">
      <w:pPr>
        <w:pStyle w:val="Heading2"/>
        <w:ind w:right="233"/>
        <w:jc w:val="both"/>
        <w:sectPr w:rsidR="007F4F31" w:rsidSect="001F12C9">
          <w:type w:val="continuous"/>
          <w:pgSz w:w="12240" w:h="15840"/>
          <w:pgMar w:top="1000" w:right="980" w:bottom="1200" w:left="980" w:header="0" w:footer="1009" w:gutter="0"/>
          <w:pgNumType w:start="1"/>
          <w:cols w:num="2" w:space="720"/>
        </w:sectPr>
      </w:pPr>
    </w:p>
    <w:p w14:paraId="4D7266DD" w14:textId="10AB4A51" w:rsidR="00A53F52" w:rsidRDefault="003339B6" w:rsidP="007F4F31">
      <w:pPr>
        <w:pStyle w:val="Heading2"/>
        <w:ind w:right="233"/>
      </w:pPr>
      <w:r>
        <w:t>Instructor and Lab Coordinator</w:t>
      </w:r>
      <w:r w:rsidR="007F4F31">
        <w:tab/>
      </w:r>
      <w:r w:rsidR="007F4F31">
        <w:tab/>
      </w:r>
      <w:r w:rsidR="007F4F31">
        <w:tab/>
      </w:r>
      <w:r w:rsidR="007F4F31">
        <w:tab/>
      </w:r>
      <w:r w:rsidR="007F4F31">
        <w:tab/>
      </w:r>
      <w:r w:rsidR="007F4F31">
        <w:tab/>
      </w:r>
      <w:r w:rsidR="007F4F31">
        <w:tab/>
      </w:r>
      <w:r w:rsidR="007F4F31">
        <w:tab/>
        <w:t xml:space="preserve">        2010-2014</w:t>
      </w:r>
    </w:p>
    <w:p w14:paraId="43878367" w14:textId="6651997E" w:rsidR="003339B6" w:rsidRPr="007F4F31" w:rsidRDefault="003339B6">
      <w:pPr>
        <w:pStyle w:val="Heading2"/>
        <w:ind w:right="233"/>
        <w:jc w:val="both"/>
        <w:rPr>
          <w:b w:val="0"/>
          <w:bCs w:val="0"/>
        </w:rPr>
      </w:pPr>
      <w:r w:rsidRPr="007F4F31">
        <w:rPr>
          <w:b w:val="0"/>
          <w:bCs w:val="0"/>
        </w:rPr>
        <w:t xml:space="preserve">St. Edward’s </w:t>
      </w:r>
      <w:r w:rsidR="007F4F31" w:rsidRPr="007F4F31">
        <w:rPr>
          <w:b w:val="0"/>
          <w:bCs w:val="0"/>
        </w:rPr>
        <w:t>University</w:t>
      </w:r>
      <w:r w:rsidRPr="007F4F31">
        <w:rPr>
          <w:b w:val="0"/>
          <w:bCs w:val="0"/>
        </w:rPr>
        <w:t xml:space="preserve"> – Austin, TX</w:t>
      </w:r>
    </w:p>
    <w:p w14:paraId="4E5295AA" w14:textId="77777777" w:rsidR="003339B6" w:rsidRDefault="003339B6">
      <w:pPr>
        <w:pStyle w:val="Heading2"/>
        <w:ind w:right="233"/>
        <w:jc w:val="both"/>
      </w:pPr>
    </w:p>
    <w:p w14:paraId="29C6618B" w14:textId="79262E4C" w:rsidR="00A53F52" w:rsidRDefault="00BE2772">
      <w:pPr>
        <w:pStyle w:val="Heading2"/>
        <w:ind w:right="233"/>
        <w:jc w:val="both"/>
      </w:pPr>
      <w:r>
        <w:t>Post-Doctoral Fellow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2003-2007</w:t>
      </w:r>
    </w:p>
    <w:p w14:paraId="2FD5B2E7" w14:textId="2831A678" w:rsidR="00BE2772" w:rsidRPr="00BE2772" w:rsidRDefault="00BE2772">
      <w:pPr>
        <w:pStyle w:val="Heading2"/>
        <w:ind w:right="233"/>
        <w:jc w:val="both"/>
        <w:rPr>
          <w:b w:val="0"/>
          <w:bCs w:val="0"/>
        </w:rPr>
      </w:pPr>
      <w:r w:rsidRPr="00BE2772">
        <w:rPr>
          <w:b w:val="0"/>
          <w:bCs w:val="0"/>
        </w:rPr>
        <w:t>Ordway Research Institute – Albany, NY</w:t>
      </w:r>
    </w:p>
    <w:p w14:paraId="1475775A" w14:textId="7E3C8483" w:rsidR="00A53F52" w:rsidRDefault="00A53F52">
      <w:pPr>
        <w:pStyle w:val="Heading2"/>
        <w:ind w:right="233"/>
        <w:jc w:val="both"/>
      </w:pPr>
    </w:p>
    <w:p w14:paraId="7B7B89F8" w14:textId="77777777" w:rsidR="007F4F31" w:rsidRDefault="007F4F31" w:rsidP="001C2A3B">
      <w:pPr>
        <w:tabs>
          <w:tab w:val="left" w:pos="461"/>
          <w:tab w:val="left" w:pos="462"/>
        </w:tabs>
        <w:ind w:right="477"/>
      </w:pPr>
    </w:p>
    <w:p w14:paraId="4D68E628" w14:textId="7FC43817" w:rsidR="001C2A3B" w:rsidRDefault="001C2A3B" w:rsidP="001C2A3B">
      <w:pPr>
        <w:pStyle w:val="Heading1"/>
        <w:rPr>
          <w:spacing w:val="-2"/>
        </w:rPr>
      </w:pPr>
      <w:r>
        <w:rPr>
          <w:spacing w:val="-2"/>
        </w:rPr>
        <w:t>COURSES TAUGHT</w:t>
      </w:r>
    </w:p>
    <w:p w14:paraId="6849315D" w14:textId="77777777" w:rsidR="006B1852" w:rsidRDefault="006B1852" w:rsidP="001C2A3B">
      <w:pPr>
        <w:pStyle w:val="Heading1"/>
        <w:rPr>
          <w:b w:val="0"/>
          <w:bCs w:val="0"/>
          <w:spacing w:val="-2"/>
          <w:u w:val="none"/>
        </w:rPr>
      </w:pPr>
    </w:p>
    <w:p w14:paraId="66AB8AA6" w14:textId="54F523D9" w:rsidR="00FD23D2" w:rsidRPr="00FD23D2" w:rsidRDefault="00FD23D2" w:rsidP="00ED1AD1">
      <w:pPr>
        <w:pStyle w:val="Heading1"/>
        <w:tabs>
          <w:tab w:val="left" w:pos="1910"/>
        </w:tabs>
        <w:jc w:val="both"/>
        <w:rPr>
          <w:u w:val="none"/>
        </w:rPr>
      </w:pPr>
      <w:r w:rsidRPr="00FD23D2">
        <w:rPr>
          <w:u w:val="none"/>
        </w:rPr>
        <w:t xml:space="preserve">Texas State </w:t>
      </w:r>
      <w:r w:rsidRPr="00FD23D2">
        <w:rPr>
          <w:spacing w:val="-2"/>
          <w:u w:val="none"/>
        </w:rPr>
        <w:t>University</w:t>
      </w:r>
    </w:p>
    <w:p w14:paraId="4BACBB7E" w14:textId="3DFA88DC" w:rsidR="00256801" w:rsidRPr="00AA4008" w:rsidRDefault="00FD23D2" w:rsidP="00AA4008">
      <w:pPr>
        <w:tabs>
          <w:tab w:val="left" w:pos="1910"/>
          <w:tab w:val="left" w:pos="8363"/>
          <w:tab w:val="left" w:pos="8628"/>
        </w:tabs>
        <w:spacing w:before="4"/>
        <w:ind w:right="165"/>
        <w:jc w:val="both"/>
        <w:rPr>
          <w:bCs/>
          <w:sz w:val="24"/>
        </w:rPr>
      </w:pPr>
      <w:r w:rsidRPr="00FD23D2">
        <w:rPr>
          <w:b/>
          <w:sz w:val="24"/>
        </w:rPr>
        <w:tab/>
      </w:r>
      <w:r w:rsidR="00256801" w:rsidRPr="00AA4008">
        <w:rPr>
          <w:bCs/>
          <w:sz w:val="24"/>
        </w:rPr>
        <w:t>Introduction to Research and Creative Expression (</w:t>
      </w:r>
      <w:r w:rsidR="00256801" w:rsidRPr="00AA4008">
        <w:rPr>
          <w:bCs/>
          <w:i/>
          <w:iCs/>
          <w:sz w:val="24"/>
        </w:rPr>
        <w:t>RES</w:t>
      </w:r>
      <w:r w:rsidR="004D6BFC">
        <w:rPr>
          <w:bCs/>
          <w:i/>
          <w:iCs/>
          <w:sz w:val="24"/>
        </w:rPr>
        <w:t xml:space="preserve"> </w:t>
      </w:r>
      <w:r w:rsidR="00256801" w:rsidRPr="00AA4008">
        <w:rPr>
          <w:bCs/>
          <w:i/>
          <w:iCs/>
          <w:sz w:val="24"/>
        </w:rPr>
        <w:t>3399</w:t>
      </w:r>
      <w:r w:rsidR="00256801" w:rsidRPr="00AA4008">
        <w:rPr>
          <w:bCs/>
          <w:sz w:val="24"/>
        </w:rPr>
        <w:t xml:space="preserve">)           </w:t>
      </w:r>
      <w:r w:rsidR="00584DFF" w:rsidRPr="00AA4008">
        <w:rPr>
          <w:sz w:val="24"/>
        </w:rPr>
        <w:t>20</w:t>
      </w:r>
      <w:r w:rsidR="00584DFF">
        <w:rPr>
          <w:sz w:val="24"/>
        </w:rPr>
        <w:t>23</w:t>
      </w:r>
      <w:r w:rsidR="00584DFF" w:rsidRPr="00AA4008">
        <w:rPr>
          <w:spacing w:val="-9"/>
          <w:sz w:val="24"/>
        </w:rPr>
        <w:t xml:space="preserve"> </w:t>
      </w:r>
      <w:r w:rsidR="00584DFF">
        <w:rPr>
          <w:spacing w:val="-9"/>
          <w:sz w:val="24"/>
        </w:rPr>
        <w:t xml:space="preserve">  </w:t>
      </w:r>
      <w:r w:rsidR="00584DFF" w:rsidRPr="00AA4008">
        <w:rPr>
          <w:sz w:val="24"/>
        </w:rPr>
        <w:t>–</w:t>
      </w:r>
      <w:r w:rsidR="00256801" w:rsidRPr="00AA4008">
        <w:rPr>
          <w:bCs/>
          <w:sz w:val="24"/>
        </w:rPr>
        <w:t xml:space="preserve"> </w:t>
      </w:r>
      <w:r w:rsidR="00584DFF">
        <w:rPr>
          <w:bCs/>
          <w:sz w:val="24"/>
        </w:rPr>
        <w:t xml:space="preserve"> </w:t>
      </w:r>
      <w:r w:rsidR="001F420E">
        <w:rPr>
          <w:bCs/>
          <w:sz w:val="24"/>
        </w:rPr>
        <w:t>Present</w:t>
      </w:r>
    </w:p>
    <w:p w14:paraId="5DF2FA90" w14:textId="1B1FEECC" w:rsidR="00FD23D2" w:rsidRPr="00AA4008" w:rsidRDefault="00256801" w:rsidP="00FD23D2">
      <w:pPr>
        <w:tabs>
          <w:tab w:val="left" w:pos="1910"/>
          <w:tab w:val="left" w:pos="8363"/>
          <w:tab w:val="left" w:pos="8628"/>
        </w:tabs>
        <w:spacing w:before="4"/>
        <w:ind w:left="1911" w:right="165" w:hanging="1801"/>
        <w:jc w:val="both"/>
        <w:rPr>
          <w:i/>
          <w:sz w:val="24"/>
        </w:rPr>
      </w:pPr>
      <w:r w:rsidRPr="00AA4008">
        <w:rPr>
          <w:b/>
          <w:spacing w:val="-2"/>
          <w:sz w:val="24"/>
        </w:rPr>
        <w:tab/>
      </w:r>
      <w:r w:rsidR="00F56A84" w:rsidRPr="00AA4008">
        <w:rPr>
          <w:bCs/>
          <w:sz w:val="24"/>
        </w:rPr>
        <w:t>Cancer</w:t>
      </w:r>
      <w:r w:rsidR="00F56A84" w:rsidRPr="00AA4008">
        <w:rPr>
          <w:sz w:val="24"/>
        </w:rPr>
        <w:t xml:space="preserve"> Biology</w:t>
      </w:r>
      <w:r w:rsidR="00FD23D2" w:rsidRPr="00AA4008">
        <w:rPr>
          <w:sz w:val="24"/>
        </w:rPr>
        <w:t xml:space="preserve"> (</w:t>
      </w:r>
      <w:r w:rsidR="00FD23D2" w:rsidRPr="00AA4008">
        <w:rPr>
          <w:i/>
          <w:iCs/>
          <w:sz w:val="24"/>
        </w:rPr>
        <w:t>BIO</w:t>
      </w:r>
      <w:r w:rsidR="004D6BFC">
        <w:rPr>
          <w:i/>
          <w:iCs/>
          <w:sz w:val="24"/>
        </w:rPr>
        <w:t xml:space="preserve"> </w:t>
      </w:r>
      <w:r w:rsidR="00F56A84" w:rsidRPr="00AA4008">
        <w:rPr>
          <w:i/>
          <w:iCs/>
          <w:sz w:val="24"/>
        </w:rPr>
        <w:t>4311</w:t>
      </w:r>
      <w:r w:rsidR="0067384D" w:rsidRPr="00AA4008">
        <w:rPr>
          <w:i/>
          <w:iCs/>
          <w:sz w:val="24"/>
        </w:rPr>
        <w:t>/5311</w:t>
      </w:r>
      <w:r w:rsidR="00FD23D2" w:rsidRPr="00AA4008">
        <w:rPr>
          <w:sz w:val="24"/>
        </w:rPr>
        <w:t>)</w:t>
      </w:r>
      <w:r w:rsidR="00FD23D2" w:rsidRPr="00AA4008">
        <w:rPr>
          <w:sz w:val="24"/>
        </w:rPr>
        <w:tab/>
      </w:r>
      <w:r w:rsidR="003469D9" w:rsidRPr="00AA4008">
        <w:rPr>
          <w:sz w:val="24"/>
        </w:rPr>
        <w:t xml:space="preserve">   </w:t>
      </w:r>
      <w:r w:rsidR="00FD23D2" w:rsidRPr="00AA4008">
        <w:rPr>
          <w:sz w:val="24"/>
        </w:rPr>
        <w:t>20</w:t>
      </w:r>
      <w:r w:rsidR="0067384D" w:rsidRPr="00AA4008">
        <w:rPr>
          <w:sz w:val="24"/>
        </w:rPr>
        <w:t>18</w:t>
      </w:r>
      <w:r w:rsidR="00FD23D2" w:rsidRPr="00AA4008">
        <w:rPr>
          <w:spacing w:val="-9"/>
          <w:sz w:val="24"/>
        </w:rPr>
        <w:t xml:space="preserve"> </w:t>
      </w:r>
      <w:r w:rsidR="00FD23D2" w:rsidRPr="00AA4008">
        <w:rPr>
          <w:sz w:val="24"/>
        </w:rPr>
        <w:t>–</w:t>
      </w:r>
      <w:r w:rsidR="00FD23D2" w:rsidRPr="00AA4008">
        <w:rPr>
          <w:spacing w:val="-8"/>
          <w:sz w:val="24"/>
        </w:rPr>
        <w:t xml:space="preserve"> </w:t>
      </w:r>
      <w:r w:rsidR="00FD23D2" w:rsidRPr="00AA4008">
        <w:rPr>
          <w:sz w:val="24"/>
        </w:rPr>
        <w:t xml:space="preserve">Present </w:t>
      </w:r>
      <w:r w:rsidR="0067384D" w:rsidRPr="00AA4008">
        <w:rPr>
          <w:sz w:val="24"/>
        </w:rPr>
        <w:t>Cancer Biology Hybrid</w:t>
      </w:r>
      <w:r w:rsidR="00FD23D2" w:rsidRPr="00AA4008">
        <w:rPr>
          <w:sz w:val="24"/>
        </w:rPr>
        <w:t xml:space="preserve"> (</w:t>
      </w:r>
      <w:r w:rsidR="00FD23D2" w:rsidRPr="00AA4008">
        <w:rPr>
          <w:i/>
          <w:iCs/>
          <w:sz w:val="24"/>
        </w:rPr>
        <w:t>BIO</w:t>
      </w:r>
      <w:r w:rsidR="004D6BFC">
        <w:rPr>
          <w:i/>
          <w:iCs/>
          <w:sz w:val="24"/>
        </w:rPr>
        <w:t xml:space="preserve"> </w:t>
      </w:r>
      <w:r w:rsidR="0067384D" w:rsidRPr="00AA4008">
        <w:rPr>
          <w:i/>
          <w:iCs/>
          <w:sz w:val="24"/>
        </w:rPr>
        <w:t>4311/5311</w:t>
      </w:r>
      <w:r w:rsidR="00FD23D2" w:rsidRPr="00AA4008">
        <w:rPr>
          <w:sz w:val="24"/>
        </w:rPr>
        <w:t>)</w:t>
      </w:r>
      <w:r w:rsidR="00FD23D2" w:rsidRPr="00AA4008">
        <w:rPr>
          <w:sz w:val="24"/>
        </w:rPr>
        <w:tab/>
      </w:r>
      <w:r w:rsidR="0067384D" w:rsidRPr="00AA4008">
        <w:rPr>
          <w:sz w:val="24"/>
        </w:rPr>
        <w:t xml:space="preserve">   </w:t>
      </w:r>
      <w:r w:rsidR="00FD23D2" w:rsidRPr="00AA4008">
        <w:rPr>
          <w:sz w:val="24"/>
        </w:rPr>
        <w:t>20</w:t>
      </w:r>
      <w:r w:rsidR="0067384D" w:rsidRPr="00AA4008">
        <w:rPr>
          <w:sz w:val="24"/>
        </w:rPr>
        <w:t>19</w:t>
      </w:r>
      <w:r w:rsidR="00FD23D2" w:rsidRPr="00AA4008">
        <w:rPr>
          <w:spacing w:val="-9"/>
          <w:sz w:val="24"/>
        </w:rPr>
        <w:t xml:space="preserve"> </w:t>
      </w:r>
      <w:r w:rsidR="00FD23D2" w:rsidRPr="00AA4008">
        <w:rPr>
          <w:sz w:val="24"/>
        </w:rPr>
        <w:t>–</w:t>
      </w:r>
      <w:r w:rsidR="00FD23D2" w:rsidRPr="00AA4008">
        <w:rPr>
          <w:spacing w:val="-8"/>
          <w:sz w:val="24"/>
        </w:rPr>
        <w:t xml:space="preserve"> </w:t>
      </w:r>
      <w:r w:rsidR="00FD23D2" w:rsidRPr="00AA4008">
        <w:rPr>
          <w:sz w:val="24"/>
        </w:rPr>
        <w:t>Present Modern Biology</w:t>
      </w:r>
      <w:r w:rsidR="00FD23D2" w:rsidRPr="00AA4008">
        <w:rPr>
          <w:spacing w:val="-1"/>
          <w:sz w:val="24"/>
        </w:rPr>
        <w:t xml:space="preserve"> </w:t>
      </w:r>
      <w:r w:rsidR="00FD23D2" w:rsidRPr="00AA4008">
        <w:rPr>
          <w:sz w:val="24"/>
        </w:rPr>
        <w:t>I</w:t>
      </w:r>
      <w:r w:rsidR="00FD23D2" w:rsidRPr="00AA4008">
        <w:rPr>
          <w:spacing w:val="-1"/>
          <w:sz w:val="24"/>
        </w:rPr>
        <w:t xml:space="preserve"> </w:t>
      </w:r>
      <w:r w:rsidR="00FD23D2" w:rsidRPr="00AA4008">
        <w:rPr>
          <w:i/>
          <w:spacing w:val="-2"/>
          <w:sz w:val="24"/>
        </w:rPr>
        <w:t>(BIO</w:t>
      </w:r>
      <w:r w:rsidR="004D6BFC">
        <w:rPr>
          <w:i/>
          <w:spacing w:val="-2"/>
          <w:sz w:val="24"/>
        </w:rPr>
        <w:t xml:space="preserve"> </w:t>
      </w:r>
      <w:r w:rsidR="00FD23D2" w:rsidRPr="00AA4008">
        <w:rPr>
          <w:i/>
          <w:spacing w:val="-2"/>
          <w:sz w:val="24"/>
        </w:rPr>
        <w:t>1320)</w:t>
      </w:r>
      <w:r w:rsidR="00FD23D2" w:rsidRPr="00AA4008">
        <w:rPr>
          <w:i/>
          <w:sz w:val="24"/>
        </w:rPr>
        <w:tab/>
      </w:r>
      <w:r w:rsidR="003469D9" w:rsidRPr="006E1F57">
        <w:rPr>
          <w:iCs/>
          <w:sz w:val="24"/>
        </w:rPr>
        <w:t xml:space="preserve">   </w:t>
      </w:r>
      <w:r w:rsidR="00FD23D2" w:rsidRPr="006E1F57">
        <w:rPr>
          <w:iCs/>
          <w:spacing w:val="-58"/>
          <w:sz w:val="24"/>
        </w:rPr>
        <w:t xml:space="preserve"> </w:t>
      </w:r>
      <w:r w:rsidR="00FD23D2" w:rsidRPr="006E1F57">
        <w:rPr>
          <w:iCs/>
          <w:sz w:val="24"/>
        </w:rPr>
        <w:t>201</w:t>
      </w:r>
      <w:r w:rsidR="0067384D" w:rsidRPr="006E1F57">
        <w:rPr>
          <w:iCs/>
          <w:sz w:val="24"/>
        </w:rPr>
        <w:t>4</w:t>
      </w:r>
      <w:r w:rsidR="00FD23D2" w:rsidRPr="006E1F57">
        <w:rPr>
          <w:iCs/>
          <w:spacing w:val="-2"/>
          <w:sz w:val="24"/>
        </w:rPr>
        <w:t xml:space="preserve"> </w:t>
      </w:r>
      <w:r w:rsid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z w:val="24"/>
        </w:rPr>
        <w:t>–</w:t>
      </w:r>
      <w:r w:rsidR="00FD23D2" w:rsidRPr="006E1F57">
        <w:rPr>
          <w:iCs/>
          <w:spacing w:val="-1"/>
          <w:sz w:val="24"/>
        </w:rPr>
        <w:t xml:space="preserve"> </w:t>
      </w:r>
      <w:r w:rsidR="006E1F57">
        <w:rPr>
          <w:iCs/>
          <w:spacing w:val="-1"/>
          <w:sz w:val="24"/>
        </w:rPr>
        <w:t xml:space="preserve">  </w:t>
      </w:r>
      <w:r w:rsidR="00FD23D2" w:rsidRPr="006E1F57">
        <w:rPr>
          <w:iCs/>
          <w:spacing w:val="-2"/>
          <w:sz w:val="24"/>
        </w:rPr>
        <w:t>Present</w:t>
      </w:r>
    </w:p>
    <w:p w14:paraId="4251A689" w14:textId="0A054A8D" w:rsidR="00FD23D2" w:rsidRPr="00AA4008" w:rsidRDefault="00FD23D2" w:rsidP="00FD23D2">
      <w:pPr>
        <w:tabs>
          <w:tab w:val="left" w:pos="8693"/>
        </w:tabs>
        <w:spacing w:line="275" w:lineRule="exact"/>
        <w:ind w:left="1911"/>
        <w:jc w:val="both"/>
        <w:rPr>
          <w:i/>
          <w:sz w:val="24"/>
        </w:rPr>
      </w:pPr>
      <w:r w:rsidRPr="00AA4008">
        <w:rPr>
          <w:sz w:val="24"/>
        </w:rPr>
        <w:t>Modern</w:t>
      </w:r>
      <w:r w:rsidRPr="00AA4008">
        <w:rPr>
          <w:spacing w:val="-7"/>
          <w:sz w:val="24"/>
        </w:rPr>
        <w:t xml:space="preserve"> </w:t>
      </w:r>
      <w:r w:rsidRPr="00AA4008">
        <w:rPr>
          <w:sz w:val="24"/>
        </w:rPr>
        <w:t>Biology</w:t>
      </w:r>
      <w:r w:rsidRPr="00AA4008">
        <w:rPr>
          <w:spacing w:val="-8"/>
          <w:sz w:val="24"/>
        </w:rPr>
        <w:t xml:space="preserve"> </w:t>
      </w:r>
      <w:r w:rsidRPr="00AA4008">
        <w:rPr>
          <w:sz w:val="24"/>
        </w:rPr>
        <w:t>II</w:t>
      </w:r>
      <w:r w:rsidRPr="00AA4008">
        <w:rPr>
          <w:spacing w:val="-7"/>
          <w:sz w:val="24"/>
        </w:rPr>
        <w:t xml:space="preserve"> </w:t>
      </w:r>
      <w:r w:rsidRPr="00AA4008">
        <w:rPr>
          <w:i/>
          <w:spacing w:val="-2"/>
          <w:sz w:val="24"/>
        </w:rPr>
        <w:t>(BIO</w:t>
      </w:r>
      <w:r w:rsidR="004D6BFC">
        <w:rPr>
          <w:i/>
          <w:spacing w:val="-2"/>
          <w:sz w:val="24"/>
        </w:rPr>
        <w:t xml:space="preserve"> </w:t>
      </w:r>
      <w:r w:rsidRPr="00AA4008">
        <w:rPr>
          <w:i/>
          <w:spacing w:val="-2"/>
          <w:sz w:val="24"/>
        </w:rPr>
        <w:t>1421)</w:t>
      </w:r>
      <w:r w:rsidR="00C97CF3">
        <w:rPr>
          <w:i/>
          <w:sz w:val="24"/>
        </w:rPr>
        <w:t xml:space="preserve"> </w:t>
      </w:r>
      <w:r w:rsidR="00C97CF3">
        <w:rPr>
          <w:i/>
          <w:sz w:val="24"/>
        </w:rPr>
        <w:tab/>
        <w:t>2</w:t>
      </w:r>
      <w:r w:rsidRPr="006E1F57">
        <w:rPr>
          <w:iCs/>
          <w:sz w:val="24"/>
        </w:rPr>
        <w:t>01</w:t>
      </w:r>
      <w:r w:rsidR="0067384D" w:rsidRPr="006E1F57">
        <w:rPr>
          <w:iCs/>
          <w:sz w:val="24"/>
        </w:rPr>
        <w:t>6</w:t>
      </w:r>
      <w:r w:rsidRPr="006E1F57">
        <w:rPr>
          <w:iCs/>
          <w:spacing w:val="-2"/>
          <w:sz w:val="24"/>
        </w:rPr>
        <w:t xml:space="preserve"> </w:t>
      </w:r>
      <w:r w:rsidRPr="006E1F57">
        <w:rPr>
          <w:iCs/>
          <w:sz w:val="24"/>
        </w:rPr>
        <w:t>–</w:t>
      </w:r>
      <w:r w:rsidRPr="006E1F57">
        <w:rPr>
          <w:iCs/>
          <w:spacing w:val="-2"/>
          <w:sz w:val="24"/>
        </w:rPr>
        <w:t xml:space="preserve"> </w:t>
      </w:r>
      <w:r w:rsidR="00C97CF3">
        <w:rPr>
          <w:iCs/>
          <w:spacing w:val="-2"/>
          <w:sz w:val="24"/>
        </w:rPr>
        <w:t xml:space="preserve">  </w:t>
      </w:r>
      <w:r w:rsidRPr="006E1F57">
        <w:rPr>
          <w:iCs/>
          <w:spacing w:val="-4"/>
          <w:sz w:val="24"/>
        </w:rPr>
        <w:t>201</w:t>
      </w:r>
      <w:r w:rsidR="0067384D" w:rsidRPr="006E1F57">
        <w:rPr>
          <w:iCs/>
          <w:spacing w:val="-4"/>
          <w:sz w:val="24"/>
        </w:rPr>
        <w:t>9</w:t>
      </w:r>
    </w:p>
    <w:p w14:paraId="7929539F" w14:textId="007607A8" w:rsidR="00AA7610" w:rsidRPr="00AA4008" w:rsidRDefault="0067384D" w:rsidP="00AA7610">
      <w:pPr>
        <w:tabs>
          <w:tab w:val="left" w:pos="8363"/>
          <w:tab w:val="left" w:pos="9018"/>
        </w:tabs>
        <w:spacing w:line="242" w:lineRule="auto"/>
        <w:ind w:left="1911" w:right="166"/>
        <w:jc w:val="both"/>
        <w:rPr>
          <w:i/>
          <w:spacing w:val="-2"/>
          <w:sz w:val="24"/>
        </w:rPr>
      </w:pPr>
      <w:r w:rsidRPr="00AA4008">
        <w:rPr>
          <w:sz w:val="24"/>
        </w:rPr>
        <w:t>Functional Biology</w:t>
      </w:r>
      <w:r w:rsidR="00FD23D2" w:rsidRPr="00AA4008">
        <w:rPr>
          <w:sz w:val="24"/>
        </w:rPr>
        <w:t xml:space="preserve"> </w:t>
      </w:r>
      <w:r w:rsidR="00FD23D2" w:rsidRPr="00AA4008">
        <w:rPr>
          <w:i/>
          <w:sz w:val="24"/>
        </w:rPr>
        <w:t>(BIO</w:t>
      </w:r>
      <w:r w:rsidR="004D6BFC">
        <w:rPr>
          <w:i/>
          <w:sz w:val="24"/>
        </w:rPr>
        <w:t xml:space="preserve"> </w:t>
      </w:r>
      <w:r w:rsidRPr="00AA4008">
        <w:rPr>
          <w:i/>
          <w:sz w:val="24"/>
        </w:rPr>
        <w:t>1330</w:t>
      </w:r>
      <w:r w:rsidR="00FD23D2" w:rsidRPr="00AA4008">
        <w:rPr>
          <w:i/>
          <w:sz w:val="24"/>
        </w:rPr>
        <w:t>)</w:t>
      </w:r>
      <w:r w:rsidR="00FD23D2" w:rsidRPr="00AA4008">
        <w:rPr>
          <w:i/>
          <w:sz w:val="24"/>
        </w:rPr>
        <w:tab/>
      </w:r>
      <w:r w:rsidR="00EB3AFA" w:rsidRPr="006E1F57">
        <w:rPr>
          <w:iCs/>
          <w:sz w:val="24"/>
        </w:rPr>
        <w:t xml:space="preserve">    </w:t>
      </w:r>
      <w:r w:rsidR="00FD23D2" w:rsidRPr="006E1F57">
        <w:rPr>
          <w:iCs/>
          <w:sz w:val="24"/>
        </w:rPr>
        <w:t>201</w:t>
      </w:r>
      <w:r w:rsidR="00EB3AFA" w:rsidRPr="006E1F57">
        <w:rPr>
          <w:iCs/>
          <w:sz w:val="24"/>
        </w:rPr>
        <w:t>8</w:t>
      </w:r>
      <w:r w:rsidR="00FD23D2" w:rsidRPr="006E1F57">
        <w:rPr>
          <w:iCs/>
          <w:spacing w:val="-9"/>
          <w:sz w:val="24"/>
        </w:rPr>
        <w:t xml:space="preserve"> </w:t>
      </w:r>
      <w:r w:rsidR="00FD23D2" w:rsidRPr="006E1F57">
        <w:rPr>
          <w:iCs/>
          <w:sz w:val="24"/>
        </w:rPr>
        <w:t>–</w:t>
      </w:r>
      <w:r w:rsidR="00FD23D2" w:rsidRPr="006E1F57">
        <w:rPr>
          <w:iCs/>
          <w:spacing w:val="-9"/>
          <w:sz w:val="24"/>
        </w:rPr>
        <w:t xml:space="preserve"> </w:t>
      </w:r>
      <w:r w:rsidR="00FD23D2" w:rsidRPr="006E1F57">
        <w:rPr>
          <w:iCs/>
          <w:sz w:val="24"/>
        </w:rPr>
        <w:t>Present</w:t>
      </w:r>
      <w:r w:rsidR="00FD23D2" w:rsidRPr="00AA4008">
        <w:rPr>
          <w:i/>
          <w:sz w:val="24"/>
        </w:rPr>
        <w:t xml:space="preserve"> </w:t>
      </w:r>
      <w:r w:rsidR="00EB3AFA" w:rsidRPr="00AA4008">
        <w:rPr>
          <w:sz w:val="24"/>
        </w:rPr>
        <w:t>Introduction to Research Methods</w:t>
      </w:r>
      <w:r w:rsidR="00FD23D2" w:rsidRPr="00AA4008">
        <w:rPr>
          <w:spacing w:val="-19"/>
          <w:sz w:val="24"/>
        </w:rPr>
        <w:t xml:space="preserve"> </w:t>
      </w:r>
      <w:r w:rsidR="00AA7610" w:rsidRPr="00AA4008">
        <w:rPr>
          <w:spacing w:val="-19"/>
          <w:sz w:val="24"/>
        </w:rPr>
        <w:t>(</w:t>
      </w:r>
      <w:r w:rsidR="00AA7610" w:rsidRPr="00AA4008">
        <w:rPr>
          <w:i/>
          <w:iCs/>
          <w:spacing w:val="-19"/>
          <w:sz w:val="24"/>
        </w:rPr>
        <w:t>BIO</w:t>
      </w:r>
      <w:r w:rsidR="004D6BFC">
        <w:rPr>
          <w:i/>
          <w:iCs/>
          <w:spacing w:val="-19"/>
          <w:sz w:val="24"/>
        </w:rPr>
        <w:t xml:space="preserve"> </w:t>
      </w:r>
      <w:r w:rsidR="00256801" w:rsidRPr="00AA4008">
        <w:rPr>
          <w:i/>
          <w:iCs/>
          <w:spacing w:val="-19"/>
          <w:sz w:val="24"/>
        </w:rPr>
        <w:t>4350</w:t>
      </w:r>
      <w:r w:rsidR="00AA7610" w:rsidRPr="00AA4008">
        <w:rPr>
          <w:i/>
          <w:iCs/>
          <w:spacing w:val="-19"/>
          <w:sz w:val="24"/>
        </w:rPr>
        <w:t>Y</w:t>
      </w:r>
      <w:r w:rsidR="00AA7610" w:rsidRPr="00AA4008">
        <w:rPr>
          <w:spacing w:val="-19"/>
          <w:sz w:val="24"/>
        </w:rPr>
        <w:t>)</w:t>
      </w:r>
      <w:r w:rsidR="00AA7610" w:rsidRPr="00AA4008">
        <w:rPr>
          <w:spacing w:val="-19"/>
          <w:sz w:val="24"/>
        </w:rPr>
        <w:tab/>
      </w:r>
      <w:r w:rsidR="00256801" w:rsidRPr="006E1F57">
        <w:rPr>
          <w:iCs/>
          <w:spacing w:val="-19"/>
          <w:sz w:val="24"/>
        </w:rPr>
        <w:t xml:space="preserve">                              </w:t>
      </w:r>
      <w:r w:rsidR="00256801" w:rsidRPr="006E1F57">
        <w:rPr>
          <w:iCs/>
          <w:spacing w:val="-2"/>
          <w:sz w:val="24"/>
        </w:rPr>
        <w:t>2017</w:t>
      </w:r>
      <w:r w:rsidR="00FD23D2" w:rsidRPr="00AA4008">
        <w:rPr>
          <w:i/>
          <w:spacing w:val="-2"/>
          <w:sz w:val="24"/>
        </w:rPr>
        <w:t xml:space="preserve"> </w:t>
      </w:r>
    </w:p>
    <w:p w14:paraId="516EA2A5" w14:textId="5DAA31AE" w:rsidR="00FD23D2" w:rsidRPr="00AA4008" w:rsidRDefault="0067384D" w:rsidP="00AA7610">
      <w:pPr>
        <w:tabs>
          <w:tab w:val="left" w:pos="8363"/>
          <w:tab w:val="left" w:pos="9018"/>
        </w:tabs>
        <w:spacing w:line="242" w:lineRule="auto"/>
        <w:ind w:left="1911" w:right="166"/>
        <w:jc w:val="both"/>
        <w:rPr>
          <w:sz w:val="24"/>
        </w:rPr>
      </w:pPr>
      <w:r w:rsidRPr="00AA4008">
        <w:rPr>
          <w:sz w:val="24"/>
        </w:rPr>
        <w:t>Genetics Lab (</w:t>
      </w:r>
      <w:r w:rsidRPr="00AA4008">
        <w:rPr>
          <w:i/>
          <w:iCs/>
          <w:sz w:val="24"/>
        </w:rPr>
        <w:t>BIO</w:t>
      </w:r>
      <w:r w:rsidR="004D6BFC">
        <w:rPr>
          <w:i/>
          <w:iCs/>
          <w:sz w:val="24"/>
        </w:rPr>
        <w:t xml:space="preserve"> </w:t>
      </w:r>
      <w:r w:rsidRPr="00AA4008">
        <w:rPr>
          <w:i/>
          <w:iCs/>
          <w:sz w:val="24"/>
        </w:rPr>
        <w:t>2450</w:t>
      </w:r>
      <w:r w:rsidRPr="00AA4008">
        <w:rPr>
          <w:sz w:val="24"/>
        </w:rPr>
        <w:t>), Coordinator</w:t>
      </w:r>
      <w:r w:rsidRPr="00AA4008">
        <w:rPr>
          <w:sz w:val="24"/>
        </w:rPr>
        <w:tab/>
        <w:t xml:space="preserve">     </w:t>
      </w:r>
      <w:r w:rsidRPr="006E1F57">
        <w:rPr>
          <w:iCs/>
          <w:sz w:val="24"/>
        </w:rPr>
        <w:t>2014</w:t>
      </w:r>
      <w:r w:rsidRPr="006E1F57">
        <w:rPr>
          <w:iCs/>
          <w:spacing w:val="-9"/>
          <w:sz w:val="24"/>
        </w:rPr>
        <w:t xml:space="preserve"> </w:t>
      </w:r>
      <w:r w:rsidRPr="006E1F57">
        <w:rPr>
          <w:iCs/>
          <w:sz w:val="24"/>
        </w:rPr>
        <w:t>–</w:t>
      </w:r>
      <w:r w:rsidRPr="006E1F57">
        <w:rPr>
          <w:iCs/>
          <w:spacing w:val="-8"/>
          <w:sz w:val="24"/>
        </w:rPr>
        <w:t xml:space="preserve"> </w:t>
      </w:r>
      <w:r w:rsidRPr="006E1F57">
        <w:rPr>
          <w:iCs/>
          <w:sz w:val="24"/>
        </w:rPr>
        <w:t>Present</w:t>
      </w:r>
    </w:p>
    <w:p w14:paraId="1C627BB8" w14:textId="77777777" w:rsidR="00FD23D2" w:rsidRPr="00ED1AD1" w:rsidRDefault="00FD23D2" w:rsidP="00FD23D2">
      <w:pPr>
        <w:pStyle w:val="BodyText"/>
        <w:spacing w:before="4"/>
        <w:rPr>
          <w:i/>
          <w:sz w:val="23"/>
        </w:rPr>
      </w:pPr>
    </w:p>
    <w:p w14:paraId="09310B47" w14:textId="00084C16" w:rsidR="00FD23D2" w:rsidRPr="00ED1AD1" w:rsidRDefault="00AA4008" w:rsidP="00ED1AD1">
      <w:pPr>
        <w:pStyle w:val="Heading1"/>
        <w:rPr>
          <w:u w:val="none"/>
        </w:rPr>
      </w:pPr>
      <w:bookmarkStart w:id="3" w:name="_TOC_250000"/>
      <w:r w:rsidRPr="00ED1AD1">
        <w:rPr>
          <w:u w:val="none"/>
        </w:rPr>
        <w:t>St. Edwards U</w:t>
      </w:r>
      <w:bookmarkEnd w:id="3"/>
      <w:r w:rsidR="00FD23D2" w:rsidRPr="00ED1AD1">
        <w:rPr>
          <w:spacing w:val="-2"/>
          <w:u w:val="none"/>
        </w:rPr>
        <w:t>niversity</w:t>
      </w:r>
    </w:p>
    <w:p w14:paraId="398A5692" w14:textId="3517A0E9" w:rsidR="00FD23D2" w:rsidRPr="006E1F57" w:rsidRDefault="005B2C0A" w:rsidP="00FD23D2">
      <w:pPr>
        <w:tabs>
          <w:tab w:val="left" w:pos="8693"/>
        </w:tabs>
        <w:spacing w:line="275" w:lineRule="exact"/>
        <w:ind w:left="1911"/>
        <w:rPr>
          <w:iCs/>
          <w:sz w:val="24"/>
        </w:rPr>
      </w:pPr>
      <w:r>
        <w:rPr>
          <w:sz w:val="24"/>
        </w:rPr>
        <w:t>Human A</w:t>
      </w:r>
      <w:r w:rsidR="004D6BFC">
        <w:rPr>
          <w:sz w:val="24"/>
        </w:rPr>
        <w:t>&amp;P, Lecture and Lab</w:t>
      </w:r>
      <w:r w:rsidR="00FD23D2">
        <w:rPr>
          <w:sz w:val="24"/>
        </w:rPr>
        <w:t xml:space="preserve"> </w:t>
      </w:r>
      <w:r w:rsidR="00FD23D2">
        <w:rPr>
          <w:spacing w:val="-2"/>
          <w:sz w:val="24"/>
        </w:rPr>
        <w:t>(</w:t>
      </w:r>
      <w:r w:rsidR="004D6BFC" w:rsidRPr="004D6BFC">
        <w:rPr>
          <w:i/>
          <w:iCs/>
          <w:spacing w:val="-2"/>
          <w:sz w:val="24"/>
        </w:rPr>
        <w:t>BIOL</w:t>
      </w:r>
      <w:r w:rsidR="004D6BFC">
        <w:rPr>
          <w:i/>
          <w:iCs/>
          <w:spacing w:val="-2"/>
          <w:sz w:val="24"/>
        </w:rPr>
        <w:t xml:space="preserve"> </w:t>
      </w:r>
      <w:r w:rsidR="004D6BFC" w:rsidRPr="004D6BFC">
        <w:rPr>
          <w:i/>
          <w:iCs/>
          <w:spacing w:val="-2"/>
          <w:sz w:val="24"/>
        </w:rPr>
        <w:t>3324</w:t>
      </w:r>
      <w:r w:rsidR="00FD23D2">
        <w:rPr>
          <w:spacing w:val="-2"/>
          <w:sz w:val="24"/>
        </w:rPr>
        <w:t>)</w:t>
      </w:r>
      <w:r w:rsidR="00FD23D2">
        <w:rPr>
          <w:sz w:val="24"/>
        </w:rPr>
        <w:tab/>
      </w:r>
      <w:r w:rsidR="006E1F57">
        <w:rPr>
          <w:sz w:val="24"/>
        </w:rPr>
        <w:t xml:space="preserve">  </w:t>
      </w:r>
      <w:r w:rsidR="00FD23D2" w:rsidRPr="006E1F57">
        <w:rPr>
          <w:iCs/>
          <w:sz w:val="24"/>
        </w:rPr>
        <w:t>20</w:t>
      </w:r>
      <w:r w:rsidR="006E1F57" w:rsidRPr="006E1F57">
        <w:rPr>
          <w:iCs/>
          <w:sz w:val="24"/>
        </w:rPr>
        <w:t>11</w:t>
      </w:r>
      <w:r w:rsidR="00FD23D2" w:rsidRP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z w:val="24"/>
        </w:rPr>
        <w:t>–</w:t>
      </w:r>
      <w:r w:rsidR="00FD23D2" w:rsidRP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pacing w:val="-4"/>
          <w:sz w:val="24"/>
        </w:rPr>
        <w:t>201</w:t>
      </w:r>
      <w:r w:rsidR="006E1F57" w:rsidRPr="006E1F57">
        <w:rPr>
          <w:iCs/>
          <w:spacing w:val="-4"/>
          <w:sz w:val="24"/>
        </w:rPr>
        <w:t>4</w:t>
      </w:r>
    </w:p>
    <w:p w14:paraId="0B27E639" w14:textId="57A57547" w:rsidR="00FD23D2" w:rsidRDefault="004D6BFC" w:rsidP="00FD23D2">
      <w:pPr>
        <w:tabs>
          <w:tab w:val="left" w:pos="8693"/>
        </w:tabs>
        <w:spacing w:line="276" w:lineRule="exact"/>
        <w:ind w:left="1911"/>
        <w:rPr>
          <w:i/>
          <w:sz w:val="24"/>
        </w:rPr>
      </w:pPr>
      <w:r>
        <w:rPr>
          <w:sz w:val="24"/>
        </w:rPr>
        <w:t>Human Anatomy, Lecture and Lab</w:t>
      </w:r>
      <w:r w:rsidR="00FD23D2">
        <w:rPr>
          <w:sz w:val="24"/>
        </w:rPr>
        <w:t xml:space="preserve"> </w:t>
      </w:r>
      <w:r w:rsidR="00FD23D2">
        <w:rPr>
          <w:i/>
          <w:spacing w:val="-2"/>
          <w:sz w:val="24"/>
        </w:rPr>
        <w:t>(B</w:t>
      </w:r>
      <w:r>
        <w:rPr>
          <w:i/>
          <w:spacing w:val="-2"/>
          <w:sz w:val="24"/>
        </w:rPr>
        <w:t>IOL 3345)</w:t>
      </w:r>
      <w:r w:rsidR="00FD23D2">
        <w:rPr>
          <w:i/>
          <w:sz w:val="24"/>
        </w:rPr>
        <w:tab/>
      </w:r>
      <w:r w:rsidR="006E1F57">
        <w:rPr>
          <w:i/>
          <w:sz w:val="24"/>
        </w:rPr>
        <w:t xml:space="preserve">  </w:t>
      </w:r>
      <w:r w:rsidR="00FD23D2" w:rsidRPr="006E1F57">
        <w:rPr>
          <w:iCs/>
          <w:sz w:val="24"/>
        </w:rPr>
        <w:t>20</w:t>
      </w:r>
      <w:r w:rsidR="006E1F57" w:rsidRPr="006E1F57">
        <w:rPr>
          <w:iCs/>
          <w:sz w:val="24"/>
        </w:rPr>
        <w:t>12</w:t>
      </w:r>
      <w:r w:rsidR="00FD23D2" w:rsidRP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z w:val="24"/>
        </w:rPr>
        <w:t>–</w:t>
      </w:r>
      <w:r w:rsidR="00FD23D2" w:rsidRP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pacing w:val="-4"/>
          <w:sz w:val="24"/>
        </w:rPr>
        <w:t>20</w:t>
      </w:r>
      <w:r w:rsidR="006E1F57" w:rsidRPr="006E1F57">
        <w:rPr>
          <w:iCs/>
          <w:spacing w:val="-4"/>
          <w:sz w:val="24"/>
        </w:rPr>
        <w:t>14</w:t>
      </w:r>
    </w:p>
    <w:p w14:paraId="14B7E19D" w14:textId="6D4A0388" w:rsidR="00FD23D2" w:rsidRPr="006E1F57" w:rsidRDefault="004D6BFC" w:rsidP="00FD23D2">
      <w:pPr>
        <w:tabs>
          <w:tab w:val="left" w:pos="8693"/>
        </w:tabs>
        <w:spacing w:before="4"/>
        <w:ind w:left="1911"/>
        <w:rPr>
          <w:iCs/>
          <w:sz w:val="24"/>
        </w:rPr>
      </w:pPr>
      <w:r>
        <w:rPr>
          <w:sz w:val="24"/>
        </w:rPr>
        <w:t>Cells, Genetics, and Organ Systems Lab (</w:t>
      </w:r>
      <w:r w:rsidRPr="004D6BFC">
        <w:rPr>
          <w:i/>
          <w:iCs/>
          <w:sz w:val="24"/>
        </w:rPr>
        <w:t>BIOL</w:t>
      </w:r>
      <w:r>
        <w:rPr>
          <w:i/>
          <w:iCs/>
          <w:sz w:val="24"/>
        </w:rPr>
        <w:t xml:space="preserve"> </w:t>
      </w:r>
      <w:r w:rsidRPr="004D6BFC">
        <w:rPr>
          <w:i/>
          <w:iCs/>
          <w:sz w:val="24"/>
        </w:rPr>
        <w:t>1107</w:t>
      </w:r>
      <w:r>
        <w:rPr>
          <w:sz w:val="24"/>
        </w:rPr>
        <w:t>)</w:t>
      </w:r>
      <w:r>
        <w:rPr>
          <w:sz w:val="24"/>
        </w:rPr>
        <w:tab/>
      </w:r>
      <w:r w:rsidR="006E1F57">
        <w:rPr>
          <w:sz w:val="24"/>
        </w:rPr>
        <w:t xml:space="preserve">  </w:t>
      </w:r>
      <w:r w:rsidR="006E1F57" w:rsidRPr="006E1F57">
        <w:rPr>
          <w:iCs/>
          <w:sz w:val="24"/>
        </w:rPr>
        <w:t>2011</w:t>
      </w:r>
      <w:r w:rsidR="006E1F57" w:rsidRPr="006E1F57">
        <w:rPr>
          <w:iCs/>
          <w:spacing w:val="-2"/>
          <w:sz w:val="24"/>
        </w:rPr>
        <w:t xml:space="preserve"> </w:t>
      </w:r>
      <w:r w:rsidR="006E1F57" w:rsidRPr="006E1F57">
        <w:rPr>
          <w:iCs/>
          <w:sz w:val="24"/>
        </w:rPr>
        <w:t>–</w:t>
      </w:r>
      <w:r w:rsidR="006E1F57" w:rsidRPr="006E1F57">
        <w:rPr>
          <w:iCs/>
          <w:spacing w:val="-2"/>
          <w:sz w:val="24"/>
        </w:rPr>
        <w:t xml:space="preserve"> 2</w:t>
      </w:r>
      <w:r w:rsidR="006E1F57" w:rsidRPr="006E1F57">
        <w:rPr>
          <w:iCs/>
          <w:spacing w:val="-4"/>
          <w:sz w:val="24"/>
        </w:rPr>
        <w:t>014</w:t>
      </w:r>
      <w:r w:rsidR="006E1F57">
        <w:rPr>
          <w:i/>
          <w:spacing w:val="-4"/>
          <w:sz w:val="24"/>
        </w:rPr>
        <w:t xml:space="preserve"> </w:t>
      </w:r>
      <w:r w:rsidR="00BD0D1A" w:rsidRPr="00BD0D1A">
        <w:rPr>
          <w:iCs/>
          <w:spacing w:val="-4"/>
          <w:sz w:val="24"/>
        </w:rPr>
        <w:t>Organismal Biology Lab</w:t>
      </w:r>
      <w:r w:rsidR="00FD23D2">
        <w:rPr>
          <w:sz w:val="24"/>
        </w:rPr>
        <w:t xml:space="preserve"> </w:t>
      </w:r>
      <w:r w:rsidR="00FD23D2">
        <w:rPr>
          <w:i/>
          <w:sz w:val="24"/>
        </w:rPr>
        <w:t>(</w:t>
      </w:r>
      <w:r>
        <w:rPr>
          <w:i/>
          <w:sz w:val="24"/>
        </w:rPr>
        <w:t>BIOL 1</w:t>
      </w:r>
      <w:r w:rsidR="00BD0D1A">
        <w:rPr>
          <w:i/>
          <w:sz w:val="24"/>
        </w:rPr>
        <w:t>1</w:t>
      </w:r>
      <w:r>
        <w:rPr>
          <w:i/>
          <w:sz w:val="24"/>
        </w:rPr>
        <w:t>0</w:t>
      </w:r>
      <w:r w:rsidR="00BD0D1A">
        <w:rPr>
          <w:i/>
          <w:sz w:val="24"/>
        </w:rPr>
        <w:t>8</w:t>
      </w:r>
      <w:r>
        <w:rPr>
          <w:i/>
          <w:sz w:val="24"/>
        </w:rPr>
        <w:t>)</w:t>
      </w:r>
      <w:r w:rsidR="00FD23D2">
        <w:rPr>
          <w:sz w:val="24"/>
        </w:rPr>
        <w:tab/>
      </w:r>
      <w:r w:rsidR="006E1F57">
        <w:rPr>
          <w:sz w:val="24"/>
        </w:rPr>
        <w:t xml:space="preserve">  </w:t>
      </w:r>
      <w:r w:rsidR="00FD23D2" w:rsidRPr="006E1F57">
        <w:rPr>
          <w:iCs/>
          <w:sz w:val="24"/>
        </w:rPr>
        <w:t>20</w:t>
      </w:r>
      <w:r w:rsidR="006E1F57">
        <w:rPr>
          <w:iCs/>
          <w:sz w:val="24"/>
        </w:rPr>
        <w:t>1</w:t>
      </w:r>
      <w:r w:rsidR="00BD0D1A">
        <w:rPr>
          <w:iCs/>
          <w:sz w:val="24"/>
        </w:rPr>
        <w:t>1</w:t>
      </w:r>
      <w:r w:rsidR="00FD23D2" w:rsidRP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z w:val="24"/>
        </w:rPr>
        <w:t>–</w:t>
      </w:r>
      <w:r w:rsidR="00FD23D2" w:rsidRPr="006E1F57">
        <w:rPr>
          <w:iCs/>
          <w:spacing w:val="-2"/>
          <w:sz w:val="24"/>
        </w:rPr>
        <w:t xml:space="preserve"> </w:t>
      </w:r>
      <w:r w:rsidR="00FD23D2" w:rsidRPr="006E1F57">
        <w:rPr>
          <w:iCs/>
          <w:spacing w:val="-5"/>
          <w:sz w:val="24"/>
        </w:rPr>
        <w:t>20</w:t>
      </w:r>
      <w:r w:rsidR="006E1F57">
        <w:rPr>
          <w:iCs/>
          <w:spacing w:val="-5"/>
          <w:sz w:val="24"/>
        </w:rPr>
        <w:t>1</w:t>
      </w:r>
      <w:r w:rsidR="00BD0D1A">
        <w:rPr>
          <w:iCs/>
          <w:spacing w:val="-5"/>
          <w:sz w:val="24"/>
        </w:rPr>
        <w:t>4</w:t>
      </w:r>
    </w:p>
    <w:p w14:paraId="4CAEE7FA" w14:textId="4394E185" w:rsidR="00BD0D1A" w:rsidRDefault="00150351" w:rsidP="00BD0D1A">
      <w:pPr>
        <w:tabs>
          <w:tab w:val="left" w:pos="8693"/>
        </w:tabs>
        <w:spacing w:line="276" w:lineRule="exact"/>
        <w:ind w:left="1911"/>
        <w:rPr>
          <w:i/>
          <w:sz w:val="24"/>
        </w:rPr>
      </w:pPr>
      <w:r>
        <w:rPr>
          <w:sz w:val="24"/>
        </w:rPr>
        <w:t>Basic Laboratory Skills</w:t>
      </w:r>
      <w:r w:rsidR="00BD0D1A">
        <w:rPr>
          <w:sz w:val="24"/>
        </w:rPr>
        <w:t xml:space="preserve"> </w:t>
      </w:r>
      <w:r w:rsidR="00BD0D1A">
        <w:rPr>
          <w:i/>
          <w:spacing w:val="-2"/>
          <w:sz w:val="24"/>
        </w:rPr>
        <w:t>(BIOL 3</w:t>
      </w:r>
      <w:r>
        <w:rPr>
          <w:i/>
          <w:spacing w:val="-2"/>
          <w:sz w:val="24"/>
        </w:rPr>
        <w:t>145</w:t>
      </w:r>
      <w:r w:rsidR="00BD0D1A">
        <w:rPr>
          <w:i/>
          <w:spacing w:val="-2"/>
          <w:sz w:val="24"/>
        </w:rPr>
        <w:t>)</w:t>
      </w:r>
      <w:r w:rsidR="00BD0D1A">
        <w:rPr>
          <w:i/>
          <w:sz w:val="24"/>
        </w:rPr>
        <w:tab/>
        <w:t xml:space="preserve">  </w:t>
      </w:r>
      <w:r w:rsidR="00BD0D1A" w:rsidRPr="006E1F57">
        <w:rPr>
          <w:iCs/>
          <w:sz w:val="24"/>
        </w:rPr>
        <w:t>2012</w:t>
      </w:r>
      <w:r w:rsidR="00BD0D1A" w:rsidRPr="006E1F57">
        <w:rPr>
          <w:iCs/>
          <w:spacing w:val="-2"/>
          <w:sz w:val="24"/>
        </w:rPr>
        <w:t xml:space="preserve"> </w:t>
      </w:r>
      <w:r w:rsidR="00BD0D1A" w:rsidRPr="006E1F57">
        <w:rPr>
          <w:iCs/>
          <w:sz w:val="24"/>
        </w:rPr>
        <w:t>–</w:t>
      </w:r>
      <w:r w:rsidR="00BD0D1A" w:rsidRPr="006E1F57">
        <w:rPr>
          <w:iCs/>
          <w:spacing w:val="-2"/>
          <w:sz w:val="24"/>
        </w:rPr>
        <w:t xml:space="preserve"> </w:t>
      </w:r>
      <w:r w:rsidR="00BD0D1A" w:rsidRPr="006E1F57">
        <w:rPr>
          <w:iCs/>
          <w:spacing w:val="-4"/>
          <w:sz w:val="24"/>
        </w:rPr>
        <w:t>2014</w:t>
      </w:r>
    </w:p>
    <w:p w14:paraId="6D064A58" w14:textId="6FF00C13" w:rsidR="00BD0D1A" w:rsidRPr="006E1F57" w:rsidRDefault="00150351" w:rsidP="00BD0D1A">
      <w:pPr>
        <w:tabs>
          <w:tab w:val="left" w:pos="8693"/>
        </w:tabs>
        <w:spacing w:before="4"/>
        <w:ind w:left="1911"/>
        <w:rPr>
          <w:iCs/>
          <w:sz w:val="24"/>
        </w:rPr>
      </w:pPr>
      <w:r>
        <w:rPr>
          <w:sz w:val="24"/>
        </w:rPr>
        <w:t>Cell Biology Lab</w:t>
      </w:r>
      <w:r w:rsidR="00BD0D1A">
        <w:rPr>
          <w:sz w:val="24"/>
        </w:rPr>
        <w:t xml:space="preserve"> (</w:t>
      </w:r>
      <w:r w:rsidR="00BD0D1A" w:rsidRPr="004D6BFC">
        <w:rPr>
          <w:i/>
          <w:iCs/>
          <w:sz w:val="24"/>
        </w:rPr>
        <w:t>BIOL</w:t>
      </w:r>
      <w:r w:rsidR="00BD0D1A">
        <w:rPr>
          <w:i/>
          <w:iCs/>
          <w:sz w:val="24"/>
        </w:rPr>
        <w:t xml:space="preserve"> </w:t>
      </w:r>
      <w:r>
        <w:rPr>
          <w:i/>
          <w:iCs/>
          <w:sz w:val="24"/>
        </w:rPr>
        <w:t>4435</w:t>
      </w:r>
      <w:r w:rsidR="00BD0D1A">
        <w:rPr>
          <w:sz w:val="24"/>
        </w:rPr>
        <w:t>)</w:t>
      </w:r>
      <w:r w:rsidR="00BD0D1A">
        <w:rPr>
          <w:sz w:val="24"/>
        </w:rPr>
        <w:tab/>
        <w:t xml:space="preserve">  </w:t>
      </w:r>
      <w:r w:rsidR="00BD0D1A" w:rsidRPr="006E1F57">
        <w:rPr>
          <w:iCs/>
          <w:sz w:val="24"/>
        </w:rPr>
        <w:t>201</w:t>
      </w:r>
      <w:r>
        <w:rPr>
          <w:iCs/>
          <w:sz w:val="24"/>
        </w:rPr>
        <w:t>3</w:t>
      </w:r>
      <w:r w:rsidR="00BD0D1A" w:rsidRPr="006E1F57">
        <w:rPr>
          <w:iCs/>
          <w:spacing w:val="-2"/>
          <w:sz w:val="24"/>
        </w:rPr>
        <w:t xml:space="preserve"> </w:t>
      </w:r>
      <w:r w:rsidR="00BD0D1A" w:rsidRPr="006E1F57">
        <w:rPr>
          <w:iCs/>
          <w:sz w:val="24"/>
        </w:rPr>
        <w:t>–</w:t>
      </w:r>
      <w:r w:rsidR="00BD0D1A" w:rsidRPr="006E1F57">
        <w:rPr>
          <w:iCs/>
          <w:spacing w:val="-2"/>
          <w:sz w:val="24"/>
        </w:rPr>
        <w:t xml:space="preserve"> 2</w:t>
      </w:r>
      <w:r w:rsidR="00BD0D1A" w:rsidRPr="006E1F57">
        <w:rPr>
          <w:iCs/>
          <w:spacing w:val="-4"/>
          <w:sz w:val="24"/>
        </w:rPr>
        <w:t>014</w:t>
      </w:r>
      <w:r w:rsidR="00BD0D1A">
        <w:rPr>
          <w:i/>
          <w:spacing w:val="-4"/>
          <w:sz w:val="24"/>
        </w:rPr>
        <w:t xml:space="preserve"> </w:t>
      </w:r>
      <w:r w:rsidR="00BD0D1A">
        <w:rPr>
          <w:sz w:val="24"/>
        </w:rPr>
        <w:t xml:space="preserve">Stem Cell Biology </w:t>
      </w:r>
      <w:r w:rsidR="00BD0D1A">
        <w:rPr>
          <w:i/>
          <w:sz w:val="24"/>
        </w:rPr>
        <w:t>(BIOL 1305)</w:t>
      </w:r>
      <w:r w:rsidR="00BD0D1A">
        <w:rPr>
          <w:sz w:val="24"/>
        </w:rPr>
        <w:tab/>
        <w:t xml:space="preserve">  </w:t>
      </w:r>
      <w:r w:rsidR="00BD0D1A" w:rsidRPr="006E1F57">
        <w:rPr>
          <w:iCs/>
          <w:sz w:val="24"/>
        </w:rPr>
        <w:t>20</w:t>
      </w:r>
      <w:r w:rsidR="00BD0D1A">
        <w:rPr>
          <w:iCs/>
          <w:sz w:val="24"/>
        </w:rPr>
        <w:t>10</w:t>
      </w:r>
      <w:r w:rsidR="00BD0D1A" w:rsidRPr="006E1F57">
        <w:rPr>
          <w:iCs/>
          <w:spacing w:val="-2"/>
          <w:sz w:val="24"/>
        </w:rPr>
        <w:t xml:space="preserve"> </w:t>
      </w:r>
      <w:r w:rsidR="00BD0D1A" w:rsidRPr="006E1F57">
        <w:rPr>
          <w:iCs/>
          <w:sz w:val="24"/>
        </w:rPr>
        <w:t>–</w:t>
      </w:r>
      <w:r w:rsidR="00BD0D1A" w:rsidRPr="006E1F57">
        <w:rPr>
          <w:iCs/>
          <w:spacing w:val="-2"/>
          <w:sz w:val="24"/>
        </w:rPr>
        <w:t xml:space="preserve"> </w:t>
      </w:r>
      <w:r w:rsidR="00BD0D1A" w:rsidRPr="006E1F57">
        <w:rPr>
          <w:iCs/>
          <w:spacing w:val="-5"/>
          <w:sz w:val="24"/>
        </w:rPr>
        <w:t>20</w:t>
      </w:r>
      <w:r w:rsidR="00BD0D1A">
        <w:rPr>
          <w:iCs/>
          <w:spacing w:val="-5"/>
          <w:sz w:val="24"/>
        </w:rPr>
        <w:t>11</w:t>
      </w:r>
    </w:p>
    <w:p w14:paraId="676CA23D" w14:textId="5AF7B664" w:rsidR="006B1852" w:rsidRDefault="006B1852" w:rsidP="001C2A3B">
      <w:pPr>
        <w:tabs>
          <w:tab w:val="left" w:pos="461"/>
          <w:tab w:val="left" w:pos="462"/>
        </w:tabs>
        <w:ind w:right="477"/>
        <w:sectPr w:rsidR="006B1852" w:rsidSect="001F12C9">
          <w:type w:val="continuous"/>
          <w:pgSz w:w="12240" w:h="15840"/>
          <w:pgMar w:top="1000" w:right="980" w:bottom="1200" w:left="980" w:header="0" w:footer="1009" w:gutter="0"/>
          <w:pgNumType w:start="1"/>
          <w:cols w:space="720"/>
        </w:sectPr>
      </w:pPr>
    </w:p>
    <w:p w14:paraId="2FF75215" w14:textId="77777777" w:rsidR="00EA7989" w:rsidRDefault="00000000">
      <w:pPr>
        <w:pStyle w:val="Heading1"/>
        <w:spacing w:line="252" w:lineRule="exact"/>
        <w:rPr>
          <w:u w:val="none"/>
        </w:rPr>
      </w:pPr>
      <w:bookmarkStart w:id="4" w:name="PUBLICATIONS"/>
      <w:bookmarkEnd w:id="4"/>
      <w:r>
        <w:rPr>
          <w:spacing w:val="-2"/>
        </w:rPr>
        <w:lastRenderedPageBreak/>
        <w:t>PUBLICATIONS</w:t>
      </w:r>
    </w:p>
    <w:p w14:paraId="5C30465F" w14:textId="118D8C40" w:rsidR="00625B21" w:rsidRPr="00036035" w:rsidRDefault="00854200" w:rsidP="00854200">
      <w:pPr>
        <w:tabs>
          <w:tab w:val="left" w:pos="5040"/>
        </w:tabs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="00625B21" w:rsidRPr="00036035">
        <w:rPr>
          <w:b/>
          <w:bCs/>
          <w:sz w:val="24"/>
          <w:szCs w:val="24"/>
        </w:rPr>
        <w:t>Books:</w:t>
      </w:r>
    </w:p>
    <w:p w14:paraId="1E53DF7D" w14:textId="77777777" w:rsidR="00EB2DF5" w:rsidRPr="00036035" w:rsidRDefault="00EB2DF5" w:rsidP="00EB2DF5">
      <w:pPr>
        <w:pStyle w:val="ListParagraph"/>
        <w:numPr>
          <w:ilvl w:val="0"/>
          <w:numId w:val="9"/>
        </w:numPr>
        <w:tabs>
          <w:tab w:val="left" w:pos="5040"/>
        </w:tabs>
        <w:rPr>
          <w:sz w:val="24"/>
          <w:szCs w:val="24"/>
          <w:u w:val="single"/>
        </w:rPr>
      </w:pPr>
      <w:r w:rsidRPr="00036035">
        <w:rPr>
          <w:sz w:val="24"/>
          <w:szCs w:val="24"/>
          <w:u w:val="single"/>
        </w:rPr>
        <w:t>Essentials of the Living World</w:t>
      </w:r>
      <w:r w:rsidRPr="00036035">
        <w:rPr>
          <w:sz w:val="24"/>
          <w:szCs w:val="24"/>
        </w:rPr>
        <w:t xml:space="preserve"> 7e, By George Johnson and Joel Bergh. McGraw Hill Publishing </w:t>
      </w:r>
      <w:r w:rsidRPr="00036035">
        <w:rPr>
          <w:color w:val="000000"/>
          <w:sz w:val="24"/>
          <w:szCs w:val="24"/>
          <w:shd w:val="clear" w:color="auto" w:fill="FFFFFF"/>
        </w:rPr>
        <w:t>ISBN13: 9781264156528</w:t>
      </w:r>
    </w:p>
    <w:p w14:paraId="5696721B" w14:textId="30E6B8FF" w:rsidR="00EB2DF5" w:rsidRPr="00036035" w:rsidRDefault="00EB2DF5" w:rsidP="00EB2DF5">
      <w:pPr>
        <w:pStyle w:val="ListParagraph"/>
        <w:numPr>
          <w:ilvl w:val="0"/>
          <w:numId w:val="9"/>
        </w:numPr>
        <w:tabs>
          <w:tab w:val="left" w:pos="5040"/>
        </w:tabs>
        <w:rPr>
          <w:sz w:val="24"/>
          <w:szCs w:val="24"/>
        </w:rPr>
      </w:pPr>
      <w:r w:rsidRPr="00036035">
        <w:rPr>
          <w:sz w:val="24"/>
          <w:szCs w:val="24"/>
          <w:u w:val="single"/>
        </w:rPr>
        <w:t>The Living World</w:t>
      </w:r>
      <w:r w:rsidRPr="00036035">
        <w:rPr>
          <w:sz w:val="24"/>
          <w:szCs w:val="24"/>
        </w:rPr>
        <w:t xml:space="preserve"> 11e, By George Johnson and Joel Bergh. McGraw Hill Publishing </w:t>
      </w:r>
      <w:r w:rsidRPr="00036035">
        <w:rPr>
          <w:color w:val="000000"/>
          <w:sz w:val="24"/>
          <w:szCs w:val="24"/>
          <w:shd w:val="clear" w:color="auto" w:fill="FFFFFF"/>
        </w:rPr>
        <w:t>ISBN13: 9781265351069</w:t>
      </w:r>
      <w:r w:rsidRPr="00036035">
        <w:rPr>
          <w:sz w:val="24"/>
          <w:szCs w:val="24"/>
        </w:rPr>
        <w:tab/>
      </w:r>
    </w:p>
    <w:p w14:paraId="54CC4910" w14:textId="77777777" w:rsidR="00384172" w:rsidRPr="00036035" w:rsidRDefault="00384172" w:rsidP="00854200">
      <w:pPr>
        <w:tabs>
          <w:tab w:val="left" w:pos="5040"/>
        </w:tabs>
        <w:rPr>
          <w:b/>
          <w:bCs/>
          <w:sz w:val="24"/>
          <w:szCs w:val="24"/>
        </w:rPr>
      </w:pPr>
    </w:p>
    <w:p w14:paraId="5C48FFB3" w14:textId="0A737767" w:rsidR="00854200" w:rsidRPr="00036035" w:rsidRDefault="00854200" w:rsidP="00854200">
      <w:pPr>
        <w:tabs>
          <w:tab w:val="left" w:pos="5040"/>
        </w:tabs>
        <w:rPr>
          <w:b/>
          <w:bCs/>
          <w:sz w:val="24"/>
          <w:szCs w:val="24"/>
        </w:rPr>
      </w:pPr>
      <w:r w:rsidRPr="00036035">
        <w:rPr>
          <w:b/>
          <w:bCs/>
          <w:sz w:val="24"/>
          <w:szCs w:val="24"/>
        </w:rPr>
        <w:t xml:space="preserve"> Refereed Journal Articles:</w:t>
      </w:r>
    </w:p>
    <w:p w14:paraId="787BD4C1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</w:rPr>
      </w:pPr>
      <w:r w:rsidRPr="00036035">
        <w:rPr>
          <w:sz w:val="24"/>
          <w:szCs w:val="24"/>
        </w:rPr>
        <w:t xml:space="preserve">Mousa S.A., </w:t>
      </w:r>
      <w:r w:rsidRPr="00036035">
        <w:rPr>
          <w:sz w:val="24"/>
          <w:szCs w:val="24"/>
          <w:u w:val="single"/>
        </w:rPr>
        <w:t>Bergh J.J</w:t>
      </w:r>
      <w:r w:rsidRPr="00036035">
        <w:rPr>
          <w:sz w:val="24"/>
          <w:szCs w:val="24"/>
        </w:rPr>
        <w:t>., Dier E., Rebbaa A., O'Connor L.J., Yalcin M., Aljada A., Dyskin E., Davis F.B., Lin H.Y., Davis P.J..</w:t>
      </w:r>
      <w:r w:rsidRPr="00036035">
        <w:rPr>
          <w:bCs/>
          <w:sz w:val="24"/>
          <w:szCs w:val="24"/>
        </w:rPr>
        <w:t xml:space="preserve"> “Tetraiodothyroacetic Acid, a Small Molecule Integrin Ligand, Blocks VEGF and bFGF-Stimulated Angiogenesis.” Angiogenesis. 2008;11(2):183-90. </w:t>
      </w:r>
    </w:p>
    <w:p w14:paraId="419DECDE" w14:textId="77777777" w:rsidR="00854200" w:rsidRPr="00036035" w:rsidRDefault="00854200" w:rsidP="00854200">
      <w:pPr>
        <w:tabs>
          <w:tab w:val="num" w:pos="360"/>
        </w:tabs>
        <w:spacing w:line="276" w:lineRule="auto"/>
        <w:ind w:left="720" w:hanging="720"/>
        <w:jc w:val="both"/>
        <w:rPr>
          <w:bCs/>
          <w:sz w:val="24"/>
          <w:szCs w:val="24"/>
        </w:rPr>
      </w:pPr>
    </w:p>
    <w:p w14:paraId="6294EB1F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36035">
        <w:rPr>
          <w:bCs/>
          <w:sz w:val="24"/>
          <w:szCs w:val="24"/>
        </w:rPr>
        <w:t>Lin, H-Y., Lansing, L., Merillon J.M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</w:rPr>
        <w:t>Davis F.B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</w:rPr>
        <w:t>Tang H.Y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</w:rPr>
        <w:t>Shih A</w:t>
      </w:r>
      <w:r w:rsidRPr="00036035">
        <w:rPr>
          <w:sz w:val="24"/>
          <w:szCs w:val="24"/>
        </w:rPr>
        <w:t xml:space="preserve">, </w:t>
      </w:r>
      <w:r w:rsidRPr="00036035">
        <w:rPr>
          <w:bCs/>
          <w:sz w:val="24"/>
          <w:szCs w:val="24"/>
        </w:rPr>
        <w:t>Vitrac X</w:t>
      </w:r>
      <w:r w:rsidRPr="00036035">
        <w:rPr>
          <w:sz w:val="24"/>
          <w:szCs w:val="24"/>
        </w:rPr>
        <w:t xml:space="preserve">, </w:t>
      </w:r>
      <w:r w:rsidRPr="00036035">
        <w:rPr>
          <w:bCs/>
          <w:sz w:val="24"/>
          <w:szCs w:val="24"/>
        </w:rPr>
        <w:t>Krisa S</w:t>
      </w:r>
      <w:r w:rsidRPr="00036035">
        <w:rPr>
          <w:sz w:val="24"/>
          <w:szCs w:val="24"/>
        </w:rPr>
        <w:t xml:space="preserve">, </w:t>
      </w:r>
      <w:r w:rsidRPr="00036035">
        <w:rPr>
          <w:bCs/>
          <w:sz w:val="24"/>
          <w:szCs w:val="24"/>
        </w:rPr>
        <w:t>Keating T</w:t>
      </w:r>
      <w:r w:rsidRPr="00036035">
        <w:rPr>
          <w:sz w:val="24"/>
          <w:szCs w:val="24"/>
        </w:rPr>
        <w:t xml:space="preserve">, </w:t>
      </w:r>
      <w:r w:rsidRPr="00036035">
        <w:rPr>
          <w:bCs/>
          <w:sz w:val="24"/>
          <w:szCs w:val="24"/>
        </w:rPr>
        <w:t>Cao H.J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  <w:u w:val="single"/>
        </w:rPr>
        <w:t>Bergh, J</w:t>
      </w:r>
      <w:r w:rsidRPr="00036035">
        <w:rPr>
          <w:sz w:val="24"/>
          <w:szCs w:val="24"/>
          <w:u w:val="single"/>
        </w:rPr>
        <w:t>.J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</w:rPr>
        <w:t>Quackenbush S</w:t>
      </w:r>
      <w:r w:rsidRPr="00036035">
        <w:rPr>
          <w:sz w:val="24"/>
          <w:szCs w:val="24"/>
        </w:rPr>
        <w:t xml:space="preserve">., and </w:t>
      </w:r>
      <w:r w:rsidRPr="00036035">
        <w:rPr>
          <w:bCs/>
          <w:sz w:val="24"/>
          <w:szCs w:val="24"/>
        </w:rPr>
        <w:t>Davis P.J</w:t>
      </w:r>
      <w:r w:rsidRPr="00036035">
        <w:rPr>
          <w:sz w:val="24"/>
          <w:szCs w:val="24"/>
        </w:rPr>
        <w:t>.. “</w:t>
      </w:r>
      <w:r w:rsidRPr="00036035">
        <w:rPr>
          <w:bCs/>
          <w:sz w:val="24"/>
          <w:szCs w:val="24"/>
        </w:rPr>
        <w:t xml:space="preserve">Integrin AphaVBeta3 Contains a Receptor Site for Resveratrol.” </w:t>
      </w:r>
      <w:r w:rsidRPr="00036035">
        <w:rPr>
          <w:sz w:val="24"/>
          <w:szCs w:val="24"/>
        </w:rPr>
        <w:t>FASEB J.</w:t>
      </w:r>
      <w:r w:rsidRPr="00036035">
        <w:rPr>
          <w:rStyle w:val="ti2"/>
          <w:sz w:val="24"/>
          <w:szCs w:val="24"/>
        </w:rPr>
        <w:t xml:space="preserve"> 2006 Aug;20(10):1742-4.</w:t>
      </w:r>
    </w:p>
    <w:p w14:paraId="060CE260" w14:textId="77777777" w:rsidR="00854200" w:rsidRPr="00036035" w:rsidRDefault="00854200" w:rsidP="00854200">
      <w:pPr>
        <w:tabs>
          <w:tab w:val="num" w:pos="720"/>
        </w:tabs>
        <w:spacing w:line="276" w:lineRule="auto"/>
        <w:jc w:val="both"/>
        <w:rPr>
          <w:sz w:val="24"/>
          <w:szCs w:val="24"/>
        </w:rPr>
      </w:pPr>
    </w:p>
    <w:p w14:paraId="375535BF" w14:textId="77777777" w:rsidR="00854200" w:rsidRPr="00036035" w:rsidRDefault="00854200" w:rsidP="00854200">
      <w:pPr>
        <w:pStyle w:val="ListParagraph"/>
        <w:numPr>
          <w:ilvl w:val="0"/>
          <w:numId w:val="7"/>
        </w:numPr>
        <w:tabs>
          <w:tab w:val="left" w:pos="450"/>
        </w:tabs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  <w:u w:val="single"/>
        </w:rPr>
        <w:t>Bergh, J.J.,</w:t>
      </w:r>
      <w:r w:rsidRPr="00036035">
        <w:rPr>
          <w:sz w:val="24"/>
          <w:szCs w:val="24"/>
        </w:rPr>
        <w:t xml:space="preserve"> Shao, Y., Puente, E.C., Duncan, R.L., and Farach-Carson, M.C.. “Osteoblast Ca</w:t>
      </w:r>
      <w:r w:rsidRPr="00036035">
        <w:rPr>
          <w:sz w:val="24"/>
          <w:szCs w:val="24"/>
          <w:vertAlign w:val="superscript"/>
        </w:rPr>
        <w:t>2+</w:t>
      </w:r>
      <w:r w:rsidRPr="00036035">
        <w:rPr>
          <w:sz w:val="24"/>
          <w:szCs w:val="24"/>
        </w:rPr>
        <w:t xml:space="preserve"> Permeability and Voltage-Sensitive Calcium Channel Expression is Temporally Regulated by 1,25-Dihydroxyvitamin D</w:t>
      </w:r>
      <w:r w:rsidRPr="00036035">
        <w:rPr>
          <w:sz w:val="24"/>
          <w:szCs w:val="24"/>
          <w:vertAlign w:val="subscript"/>
        </w:rPr>
        <w:t>3</w:t>
      </w:r>
      <w:r w:rsidRPr="00036035">
        <w:rPr>
          <w:sz w:val="24"/>
          <w:szCs w:val="24"/>
        </w:rPr>
        <w:t>.” American Journal of Physiology – Cell Physiology. 2005 Oct 12.</w:t>
      </w:r>
    </w:p>
    <w:p w14:paraId="5AFBB50E" w14:textId="77777777" w:rsidR="00854200" w:rsidRPr="00036035" w:rsidRDefault="00854200" w:rsidP="00854200">
      <w:pPr>
        <w:tabs>
          <w:tab w:val="num" w:pos="720"/>
        </w:tabs>
        <w:spacing w:line="276" w:lineRule="auto"/>
        <w:jc w:val="both"/>
        <w:rPr>
          <w:bCs/>
          <w:sz w:val="24"/>
          <w:szCs w:val="24"/>
        </w:rPr>
      </w:pPr>
    </w:p>
    <w:p w14:paraId="055DBDAB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</w:rPr>
      </w:pPr>
      <w:r w:rsidRPr="00036035">
        <w:rPr>
          <w:bCs/>
          <w:sz w:val="24"/>
          <w:szCs w:val="24"/>
        </w:rPr>
        <w:t>Mousa, S.A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</w:rPr>
        <w:t>O'Connor, L.J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  <w:u w:val="single"/>
        </w:rPr>
        <w:t>Bergh, J.J</w:t>
      </w:r>
      <w:r w:rsidRPr="00036035">
        <w:rPr>
          <w:sz w:val="24"/>
          <w:szCs w:val="24"/>
          <w:u w:val="single"/>
        </w:rPr>
        <w:t>.,</w:t>
      </w:r>
      <w:r w:rsidRPr="00036035">
        <w:rPr>
          <w:sz w:val="24"/>
          <w:szCs w:val="24"/>
        </w:rPr>
        <w:t xml:space="preserve"> </w:t>
      </w:r>
      <w:r w:rsidRPr="00036035">
        <w:rPr>
          <w:bCs/>
          <w:sz w:val="24"/>
          <w:szCs w:val="24"/>
        </w:rPr>
        <w:t>Davis, F.B</w:t>
      </w:r>
      <w:r w:rsidRPr="00036035">
        <w:rPr>
          <w:sz w:val="24"/>
          <w:szCs w:val="24"/>
        </w:rPr>
        <w:t xml:space="preserve">., </w:t>
      </w:r>
      <w:r w:rsidRPr="00036035">
        <w:rPr>
          <w:bCs/>
          <w:sz w:val="24"/>
          <w:szCs w:val="24"/>
        </w:rPr>
        <w:t>Scanlan, T.S</w:t>
      </w:r>
      <w:r w:rsidRPr="00036035">
        <w:rPr>
          <w:sz w:val="24"/>
          <w:szCs w:val="24"/>
        </w:rPr>
        <w:t xml:space="preserve">., and </w:t>
      </w:r>
      <w:r w:rsidRPr="00036035">
        <w:rPr>
          <w:bCs/>
          <w:sz w:val="24"/>
          <w:szCs w:val="24"/>
        </w:rPr>
        <w:t>Davis, P.J</w:t>
      </w:r>
      <w:r w:rsidRPr="00036035">
        <w:rPr>
          <w:sz w:val="24"/>
          <w:szCs w:val="24"/>
        </w:rPr>
        <w:t>.</w:t>
      </w:r>
      <w:r w:rsidRPr="00036035">
        <w:rPr>
          <w:bCs/>
          <w:sz w:val="24"/>
          <w:szCs w:val="24"/>
        </w:rPr>
        <w:t xml:space="preserve">. “The Proangiogenic Action of Thyroid Hormone Analogue GC-1 Is Initiated at an Integrin.” </w:t>
      </w:r>
      <w:r w:rsidRPr="00036035">
        <w:rPr>
          <w:sz w:val="24"/>
          <w:szCs w:val="24"/>
        </w:rPr>
        <w:t>J of Cardiovascular Pharmacology. 2005 Sep;46(3):356-360.</w:t>
      </w:r>
    </w:p>
    <w:p w14:paraId="78420BF4" w14:textId="77777777" w:rsidR="00854200" w:rsidRPr="00036035" w:rsidRDefault="00854200" w:rsidP="00854200">
      <w:pPr>
        <w:spacing w:line="276" w:lineRule="auto"/>
        <w:rPr>
          <w:sz w:val="24"/>
          <w:szCs w:val="24"/>
        </w:rPr>
      </w:pPr>
    </w:p>
    <w:p w14:paraId="18D190BF" w14:textId="77777777" w:rsidR="00854200" w:rsidRPr="00036035" w:rsidRDefault="00854200" w:rsidP="00854200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  <w:u w:val="single"/>
        </w:rPr>
        <w:t>Bergh, J.J.,</w:t>
      </w:r>
      <w:r w:rsidRPr="00036035">
        <w:rPr>
          <w:sz w:val="24"/>
          <w:szCs w:val="24"/>
        </w:rPr>
        <w:t xml:space="preserve"> Lansing, L., Lin, H.-Y., Mohamed, S.N., Davis, F.B., Mousa, S.A., and Davis, P.J.. “Integrin αVβ3 Contains a Cell Surface Receptor Site for Thyroid Hormone that is Linked to Activation of MAPK and Induction of Angiogenesis.” Endocrinology. 2005 Jul;146(7):2864-71.</w:t>
      </w:r>
    </w:p>
    <w:p w14:paraId="3AAAA1AA" w14:textId="77777777" w:rsidR="00854200" w:rsidRPr="00036035" w:rsidRDefault="00854200" w:rsidP="00854200">
      <w:pPr>
        <w:spacing w:line="276" w:lineRule="auto"/>
        <w:jc w:val="both"/>
        <w:rPr>
          <w:sz w:val="24"/>
          <w:szCs w:val="24"/>
        </w:rPr>
      </w:pPr>
    </w:p>
    <w:p w14:paraId="3F08CC07" w14:textId="5EA38B28" w:rsidR="00854200" w:rsidRPr="00036035" w:rsidRDefault="00854200" w:rsidP="00854200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 xml:space="preserve">Farach-Carson, M.C., </w:t>
      </w:r>
      <w:r w:rsidRPr="00036035">
        <w:rPr>
          <w:sz w:val="24"/>
          <w:szCs w:val="24"/>
          <w:u w:val="single"/>
        </w:rPr>
        <w:t>Bergh, J.J.,</w:t>
      </w:r>
      <w:r w:rsidRPr="00036035">
        <w:rPr>
          <w:bCs/>
          <w:sz w:val="24"/>
          <w:szCs w:val="24"/>
        </w:rPr>
        <w:t xml:space="preserve"> and Xu, Y.. “</w:t>
      </w:r>
      <w:r w:rsidRPr="00036035">
        <w:rPr>
          <w:sz w:val="24"/>
          <w:szCs w:val="24"/>
        </w:rPr>
        <w:t>Integrating rapid responses to 1,25-dihydroxyvitamin D</w:t>
      </w:r>
      <w:r w:rsidRPr="00036035">
        <w:rPr>
          <w:sz w:val="24"/>
          <w:szCs w:val="24"/>
          <w:vertAlign w:val="subscript"/>
        </w:rPr>
        <w:t>3</w:t>
      </w:r>
      <w:r w:rsidRPr="00036035">
        <w:rPr>
          <w:sz w:val="24"/>
          <w:szCs w:val="24"/>
        </w:rPr>
        <w:t xml:space="preserve"> with transcriptional changes in osteoblasts:</w:t>
      </w:r>
      <w:r w:rsidR="00036035">
        <w:rPr>
          <w:sz w:val="24"/>
          <w:szCs w:val="24"/>
        </w:rPr>
        <w:t xml:space="preserve"> </w:t>
      </w:r>
      <w:r w:rsidRPr="00036035">
        <w:rPr>
          <w:sz w:val="24"/>
          <w:szCs w:val="24"/>
        </w:rPr>
        <w:t>Ca</w:t>
      </w:r>
      <w:r w:rsidRPr="00036035">
        <w:rPr>
          <w:sz w:val="24"/>
          <w:szCs w:val="24"/>
          <w:vertAlign w:val="superscript"/>
        </w:rPr>
        <w:t>2+</w:t>
      </w:r>
      <w:r w:rsidRPr="00036035">
        <w:rPr>
          <w:sz w:val="24"/>
          <w:szCs w:val="24"/>
        </w:rPr>
        <w:t xml:space="preserve"> regulated pathways to the nucleus</w:t>
      </w:r>
      <w:r w:rsidRPr="00036035">
        <w:rPr>
          <w:bCs/>
          <w:sz w:val="24"/>
          <w:szCs w:val="24"/>
        </w:rPr>
        <w:t xml:space="preserve">.” </w:t>
      </w:r>
      <w:r w:rsidRPr="00036035">
        <w:rPr>
          <w:sz w:val="24"/>
          <w:szCs w:val="24"/>
        </w:rPr>
        <w:t>Steroids. 2004 Aug;69(8-9):543-7.</w:t>
      </w:r>
    </w:p>
    <w:p w14:paraId="4F87F724" w14:textId="77777777" w:rsidR="00854200" w:rsidRPr="00036035" w:rsidRDefault="00854200" w:rsidP="00854200">
      <w:pPr>
        <w:spacing w:line="276" w:lineRule="auto"/>
        <w:ind w:left="360"/>
        <w:jc w:val="both"/>
        <w:rPr>
          <w:sz w:val="24"/>
          <w:szCs w:val="24"/>
        </w:rPr>
      </w:pPr>
    </w:p>
    <w:p w14:paraId="2E210EAC" w14:textId="01D084B0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  <w:u w:val="single"/>
        </w:rPr>
        <w:t>Bergh, J.J.,</w:t>
      </w:r>
      <w:r w:rsidRPr="00036035">
        <w:rPr>
          <w:sz w:val="24"/>
          <w:szCs w:val="24"/>
        </w:rPr>
        <w:t xml:space="preserve"> Xu, Y., and Farach-Carson, M.C..  “Osteoprotegerin expression and secretion is</w:t>
      </w:r>
      <w:r w:rsidR="002C1C2C" w:rsidRPr="00036035">
        <w:rPr>
          <w:sz w:val="24"/>
          <w:szCs w:val="24"/>
        </w:rPr>
        <w:t xml:space="preserve"> </w:t>
      </w:r>
      <w:r w:rsidRPr="00036035">
        <w:rPr>
          <w:sz w:val="24"/>
          <w:szCs w:val="24"/>
        </w:rPr>
        <w:t>regulated by calcium influx through the L-type voltage-sensitive calcium channel.” Endocrinology. 2004 Jan;145(1):426-36.</w:t>
      </w:r>
    </w:p>
    <w:p w14:paraId="453CBA38" w14:textId="77777777" w:rsidR="00854200" w:rsidRPr="00036035" w:rsidRDefault="00854200" w:rsidP="00854200">
      <w:pPr>
        <w:spacing w:line="276" w:lineRule="auto"/>
        <w:jc w:val="both"/>
        <w:rPr>
          <w:sz w:val="24"/>
          <w:szCs w:val="24"/>
        </w:rPr>
      </w:pPr>
    </w:p>
    <w:p w14:paraId="45C0D919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  <w:u w:val="single"/>
        </w:rPr>
        <w:t>Bergh, J.J.,</w:t>
      </w:r>
      <w:r w:rsidRPr="00036035">
        <w:rPr>
          <w:sz w:val="24"/>
          <w:szCs w:val="24"/>
        </w:rPr>
        <w:t xml:space="preserve"> Shao, Y., Akanbi, K.A., and Farach-Carson, M.C.. “Rodent osteoblastic cells express voltage-sensitive calcium channels lacking a gamma subunit.” Calcified Tissue International. 2003 Nov;73(5):502-10.</w:t>
      </w:r>
    </w:p>
    <w:p w14:paraId="12557D5C" w14:textId="77777777" w:rsidR="00854200" w:rsidRPr="00036035" w:rsidRDefault="00854200" w:rsidP="00854200">
      <w:pPr>
        <w:tabs>
          <w:tab w:val="num" w:pos="720"/>
        </w:tabs>
        <w:spacing w:line="276" w:lineRule="auto"/>
        <w:jc w:val="both"/>
        <w:rPr>
          <w:sz w:val="24"/>
          <w:szCs w:val="24"/>
        </w:rPr>
      </w:pPr>
    </w:p>
    <w:p w14:paraId="74B6EDC3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 xml:space="preserve">Swann, S.L., </w:t>
      </w:r>
      <w:r w:rsidRPr="00036035">
        <w:rPr>
          <w:sz w:val="24"/>
          <w:szCs w:val="24"/>
          <w:u w:val="single"/>
        </w:rPr>
        <w:t>Bergh, J.J.,</w:t>
      </w:r>
      <w:r w:rsidRPr="00036035">
        <w:rPr>
          <w:sz w:val="24"/>
          <w:szCs w:val="24"/>
        </w:rPr>
        <w:t xml:space="preserve"> Farach-Carson, M.C., Ocasio, C.A., and Koh, J.T.. “Structure-based design of selective agonists for a rickets-associated mutant of the vitamin D receptor.” Journal of the </w:t>
      </w:r>
      <w:r w:rsidRPr="00036035">
        <w:rPr>
          <w:sz w:val="24"/>
          <w:szCs w:val="24"/>
        </w:rPr>
        <w:lastRenderedPageBreak/>
        <w:t>American Chemical Society. 2002 Nov 20;124(46):13795-805.</w:t>
      </w:r>
    </w:p>
    <w:p w14:paraId="28CC4CA6" w14:textId="77777777" w:rsidR="00854200" w:rsidRPr="00036035" w:rsidRDefault="00854200" w:rsidP="00854200">
      <w:pPr>
        <w:spacing w:line="276" w:lineRule="auto"/>
        <w:jc w:val="both"/>
        <w:rPr>
          <w:sz w:val="24"/>
          <w:szCs w:val="24"/>
        </w:rPr>
      </w:pPr>
    </w:p>
    <w:p w14:paraId="40A54B0E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  <w:vertAlign w:val="subscript"/>
        </w:rPr>
      </w:pPr>
      <w:r w:rsidRPr="00036035">
        <w:rPr>
          <w:sz w:val="24"/>
          <w:szCs w:val="24"/>
        </w:rPr>
        <w:t xml:space="preserve">Swann, S.L., </w:t>
      </w:r>
      <w:r w:rsidRPr="00036035">
        <w:rPr>
          <w:sz w:val="24"/>
          <w:szCs w:val="24"/>
          <w:u w:val="single"/>
        </w:rPr>
        <w:t>Bergh, J.J.,</w:t>
      </w:r>
      <w:r w:rsidRPr="00036035">
        <w:rPr>
          <w:sz w:val="24"/>
          <w:szCs w:val="24"/>
        </w:rPr>
        <w:t xml:space="preserve"> Farach-Carson, M.C., and Koh, J.T.. “Rational design of vitamin D</w:t>
      </w:r>
      <w:r w:rsidRPr="00036035">
        <w:rPr>
          <w:sz w:val="24"/>
          <w:szCs w:val="24"/>
          <w:vertAlign w:val="subscript"/>
        </w:rPr>
        <w:t>3</w:t>
      </w:r>
      <w:r w:rsidRPr="00036035">
        <w:rPr>
          <w:sz w:val="24"/>
          <w:szCs w:val="24"/>
        </w:rPr>
        <w:t>analogues which selectively restore activity to a vitamin D receptor mutant associated with rickets.” Organic Letters.  2002 Oct 31;4(22):3863-6.</w:t>
      </w:r>
    </w:p>
    <w:p w14:paraId="203D2E41" w14:textId="77777777" w:rsidR="00854200" w:rsidRPr="00036035" w:rsidRDefault="00854200" w:rsidP="00854200">
      <w:pPr>
        <w:spacing w:line="276" w:lineRule="auto"/>
        <w:jc w:val="both"/>
        <w:rPr>
          <w:sz w:val="24"/>
          <w:szCs w:val="24"/>
        </w:rPr>
      </w:pPr>
    </w:p>
    <w:p w14:paraId="6624491B" w14:textId="77777777" w:rsidR="00854200" w:rsidRPr="00036035" w:rsidRDefault="00854200" w:rsidP="00854200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Liu, R., Li, W., Karin, N.J</w:t>
      </w:r>
      <w:r w:rsidRPr="00036035">
        <w:rPr>
          <w:sz w:val="24"/>
          <w:szCs w:val="24"/>
          <w:u w:val="single"/>
        </w:rPr>
        <w:t>., Bergh, J.J.,</w:t>
      </w:r>
      <w:r w:rsidRPr="00036035">
        <w:rPr>
          <w:sz w:val="24"/>
          <w:szCs w:val="24"/>
        </w:rPr>
        <w:t xml:space="preserve"> Adler-Storthz, K., and Farach-Carson, M.C.. “Ribozyme ablation demonstrates that the cardiac subtype of the voltage-sensitive calcium channel is the molecular transducer of 1,25-dihydroxyvitamin D</w:t>
      </w:r>
      <w:r w:rsidRPr="00036035">
        <w:rPr>
          <w:sz w:val="24"/>
          <w:szCs w:val="24"/>
          <w:vertAlign w:val="subscript"/>
        </w:rPr>
        <w:t>3</w:t>
      </w:r>
      <w:r w:rsidRPr="00036035">
        <w:rPr>
          <w:sz w:val="24"/>
          <w:szCs w:val="24"/>
        </w:rPr>
        <w:t>-stimulated calcium influx in osteoblastic cells.” Journal of Biological Chemistry. 2000 Mar 24; 275(12):8711-8.</w:t>
      </w:r>
    </w:p>
    <w:p w14:paraId="2FF75271" w14:textId="77777777" w:rsidR="00EA7989" w:rsidRDefault="00EA7989">
      <w:pPr>
        <w:pStyle w:val="BodyText"/>
      </w:pPr>
    </w:p>
    <w:p w14:paraId="2FF75272" w14:textId="1C9CBB93" w:rsidR="00EA7989" w:rsidRPr="00EB1C12" w:rsidRDefault="00625B21">
      <w:pPr>
        <w:pStyle w:val="Heading2"/>
        <w:rPr>
          <w:sz w:val="24"/>
          <w:szCs w:val="24"/>
          <w:u w:val="single"/>
        </w:rPr>
      </w:pPr>
      <w:r w:rsidRPr="00EB1C12">
        <w:rPr>
          <w:sz w:val="24"/>
          <w:szCs w:val="24"/>
          <w:u w:val="single"/>
        </w:rPr>
        <w:t>Abstracts</w:t>
      </w:r>
    </w:p>
    <w:p w14:paraId="2FF75273" w14:textId="77777777" w:rsidR="00EA7989" w:rsidRPr="00036035" w:rsidRDefault="00EA7989">
      <w:pPr>
        <w:pStyle w:val="BodyText"/>
        <w:rPr>
          <w:b/>
          <w:sz w:val="24"/>
          <w:szCs w:val="24"/>
        </w:rPr>
      </w:pPr>
    </w:p>
    <w:p w14:paraId="050F2B7D" w14:textId="77777777" w:rsidR="00625B21" w:rsidRPr="00036035" w:rsidRDefault="00625B21" w:rsidP="00625B21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Endocrine Society – 2005, San Diego, California, poster discussion.</w:t>
      </w:r>
    </w:p>
    <w:p w14:paraId="320412D5" w14:textId="77777777" w:rsidR="00625B21" w:rsidRPr="00036035" w:rsidRDefault="00625B21" w:rsidP="00625B21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American Thyroid Association – 2004, Vancouver, British Columbia, Canada, poster discussion</w:t>
      </w:r>
    </w:p>
    <w:p w14:paraId="61534699" w14:textId="77777777" w:rsidR="00625B21" w:rsidRPr="00036035" w:rsidRDefault="00625B21" w:rsidP="00625B21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Endocrine Society – 2003, Philadelphia, Pennsylvania, poster discussion.</w:t>
      </w:r>
    </w:p>
    <w:p w14:paraId="52C857E3" w14:textId="77777777" w:rsidR="00625B21" w:rsidRPr="00036035" w:rsidRDefault="00625B21" w:rsidP="00625B21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American Society for Bone and Mineral Research – 2002, San Antonio, Texas, poster discussion.</w:t>
      </w:r>
    </w:p>
    <w:p w14:paraId="6AE0866A" w14:textId="77777777" w:rsidR="00625B21" w:rsidRPr="00036035" w:rsidRDefault="00625B21" w:rsidP="00625B21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American Society for Bone and Mineral Research – 2001, Phoenix, Arizona, poster discussion.</w:t>
      </w:r>
    </w:p>
    <w:p w14:paraId="42918060" w14:textId="77777777" w:rsidR="00625B21" w:rsidRPr="00036035" w:rsidRDefault="00625B21" w:rsidP="00625B21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36035">
        <w:rPr>
          <w:sz w:val="24"/>
          <w:szCs w:val="24"/>
        </w:rPr>
        <w:t>American Society for Cell Biology – 2000, San Francisco, California, poster discussion.</w:t>
      </w:r>
    </w:p>
    <w:p w14:paraId="2FF7527D" w14:textId="77777777" w:rsidR="00EA7989" w:rsidRDefault="00EA7989">
      <w:pPr>
        <w:pStyle w:val="BodyText"/>
      </w:pPr>
    </w:p>
    <w:p w14:paraId="536AFA81" w14:textId="67C89FA4" w:rsidR="00E35ADE" w:rsidRPr="00EB1C12" w:rsidRDefault="00E35ADE" w:rsidP="00E35ADE">
      <w:pPr>
        <w:tabs>
          <w:tab w:val="left" w:pos="1910"/>
          <w:tab w:val="left" w:pos="7978"/>
        </w:tabs>
        <w:spacing w:before="1" w:line="276" w:lineRule="exact"/>
        <w:ind w:left="110"/>
        <w:rPr>
          <w:sz w:val="24"/>
          <w:u w:val="single"/>
        </w:rPr>
      </w:pPr>
      <w:r w:rsidRPr="00EB1C12">
        <w:rPr>
          <w:b/>
          <w:spacing w:val="-2"/>
          <w:sz w:val="24"/>
          <w:u w:val="single"/>
        </w:rPr>
        <w:t>Selected Teaching Development</w:t>
      </w:r>
      <w:r w:rsidRPr="00EB1C12">
        <w:rPr>
          <w:b/>
          <w:sz w:val="24"/>
        </w:rPr>
        <w:tab/>
      </w:r>
    </w:p>
    <w:p w14:paraId="4A19178E" w14:textId="77777777" w:rsidR="00E35ADE" w:rsidRDefault="00E35ADE" w:rsidP="00E35ADE">
      <w:pPr>
        <w:pStyle w:val="BodyText"/>
        <w:spacing w:before="9"/>
        <w:rPr>
          <w:sz w:val="23"/>
        </w:rPr>
      </w:pPr>
    </w:p>
    <w:p w14:paraId="58C92910" w14:textId="5D20C065" w:rsidR="00F103BC" w:rsidRDefault="00F103BC" w:rsidP="00F103BC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 xml:space="preserve">merican Sign Language </w:t>
      </w:r>
      <w:r>
        <w:rPr>
          <w:spacing w:val="-2"/>
          <w:sz w:val="24"/>
        </w:rPr>
        <w:t>(</w:t>
      </w:r>
      <w:r w:rsidR="007F6A3D">
        <w:rPr>
          <w:spacing w:val="-2"/>
          <w:sz w:val="24"/>
        </w:rPr>
        <w:t>coursework</w:t>
      </w:r>
      <w:r>
        <w:rPr>
          <w:spacing w:val="-2"/>
          <w:sz w:val="24"/>
        </w:rPr>
        <w:t>),</w:t>
      </w:r>
      <w:r w:rsidR="007F6A3D">
        <w:rPr>
          <w:spacing w:val="-2"/>
          <w:sz w:val="24"/>
        </w:rPr>
        <w:t xml:space="preserve">                                          </w:t>
      </w:r>
      <w:r w:rsidR="007F6A3D">
        <w:rPr>
          <w:i/>
          <w:sz w:val="24"/>
        </w:rPr>
        <w:t>Fal</w:t>
      </w:r>
      <w:r>
        <w:rPr>
          <w:i/>
          <w:sz w:val="24"/>
        </w:rPr>
        <w:t xml:space="preserve">l   </w:t>
      </w:r>
      <w:r>
        <w:rPr>
          <w:i/>
          <w:spacing w:val="-4"/>
          <w:sz w:val="24"/>
        </w:rPr>
        <w:t>202</w:t>
      </w:r>
      <w:r w:rsidR="007F6A3D">
        <w:rPr>
          <w:i/>
          <w:spacing w:val="-4"/>
          <w:sz w:val="24"/>
        </w:rPr>
        <w:t>3-Present</w:t>
      </w:r>
    </w:p>
    <w:p w14:paraId="38392EEB" w14:textId="2FEBF9F8" w:rsidR="00F103BC" w:rsidRDefault="007F6A3D" w:rsidP="00F103BC">
      <w:pPr>
        <w:pStyle w:val="BodyText"/>
        <w:spacing w:line="275" w:lineRule="exact"/>
        <w:ind w:left="1911"/>
      </w:pPr>
      <w:r>
        <w:t>Texas School for the Deaf</w:t>
      </w:r>
    </w:p>
    <w:p w14:paraId="79F1A8D5" w14:textId="77777777" w:rsidR="00C97CF3" w:rsidRDefault="00C97CF3" w:rsidP="00E91C5A">
      <w:pPr>
        <w:tabs>
          <w:tab w:val="left" w:pos="9013"/>
        </w:tabs>
        <w:spacing w:line="275" w:lineRule="exact"/>
        <w:ind w:left="1911"/>
        <w:rPr>
          <w:b/>
          <w:sz w:val="24"/>
        </w:rPr>
      </w:pPr>
    </w:p>
    <w:p w14:paraId="19145151" w14:textId="1DA5D3B8" w:rsidR="00C97CF3" w:rsidRDefault="00C97CF3" w:rsidP="00C97CF3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b/>
          <w:sz w:val="24"/>
        </w:rPr>
        <w:t>Mental Health First Aid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(workshop),</w:t>
      </w:r>
      <w:r>
        <w:rPr>
          <w:sz w:val="24"/>
        </w:rPr>
        <w:tab/>
        <w:t xml:space="preserve">   </w:t>
      </w:r>
      <w:r>
        <w:rPr>
          <w:i/>
          <w:sz w:val="24"/>
        </w:rPr>
        <w:t xml:space="preserve">Fall   </w:t>
      </w:r>
      <w:r>
        <w:rPr>
          <w:i/>
          <w:spacing w:val="-4"/>
          <w:sz w:val="24"/>
        </w:rPr>
        <w:t>202</w:t>
      </w:r>
      <w:r w:rsidR="00F103BC">
        <w:rPr>
          <w:i/>
          <w:spacing w:val="-4"/>
          <w:sz w:val="24"/>
        </w:rPr>
        <w:t>3</w:t>
      </w:r>
    </w:p>
    <w:p w14:paraId="3B805968" w14:textId="77777777" w:rsidR="00C97CF3" w:rsidRDefault="00C97CF3" w:rsidP="00C97CF3">
      <w:pPr>
        <w:pStyle w:val="BodyText"/>
        <w:spacing w:line="275" w:lineRule="exact"/>
        <w:ind w:left="1911"/>
      </w:pPr>
      <w:r>
        <w:t>Texas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University</w:t>
      </w:r>
    </w:p>
    <w:p w14:paraId="0F5A3BE7" w14:textId="77777777" w:rsidR="00C97CF3" w:rsidRDefault="00C97CF3" w:rsidP="00E91C5A">
      <w:pPr>
        <w:tabs>
          <w:tab w:val="left" w:pos="9013"/>
        </w:tabs>
        <w:spacing w:line="275" w:lineRule="exact"/>
        <w:ind w:left="1911"/>
        <w:rPr>
          <w:b/>
          <w:sz w:val="24"/>
        </w:rPr>
      </w:pPr>
    </w:p>
    <w:p w14:paraId="2BBF48B5" w14:textId="3E4F9D81" w:rsidR="00E91C5A" w:rsidRDefault="00E91C5A" w:rsidP="00E91C5A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b/>
          <w:sz w:val="24"/>
        </w:rPr>
        <w:t>Allies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Disabilities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(workshop),</w:t>
      </w:r>
      <w:r>
        <w:rPr>
          <w:sz w:val="24"/>
        </w:rPr>
        <w:tab/>
        <w:t xml:space="preserve">   </w:t>
      </w:r>
      <w:r>
        <w:rPr>
          <w:i/>
          <w:sz w:val="24"/>
        </w:rPr>
        <w:t xml:space="preserve">Fall   </w:t>
      </w:r>
      <w:r>
        <w:rPr>
          <w:i/>
          <w:spacing w:val="-4"/>
          <w:sz w:val="24"/>
        </w:rPr>
        <w:t>2021</w:t>
      </w:r>
    </w:p>
    <w:p w14:paraId="64550C9C" w14:textId="77777777" w:rsidR="00E91C5A" w:rsidRDefault="00E91C5A" w:rsidP="00E91C5A">
      <w:pPr>
        <w:pStyle w:val="BodyText"/>
        <w:spacing w:line="275" w:lineRule="exact"/>
        <w:ind w:left="1911"/>
      </w:pPr>
      <w:r>
        <w:t>Texas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University</w:t>
      </w:r>
    </w:p>
    <w:p w14:paraId="2DD1BA1A" w14:textId="77777777" w:rsidR="00E91C5A" w:rsidRDefault="00E91C5A" w:rsidP="00E91C5A">
      <w:pPr>
        <w:pStyle w:val="BodyText"/>
        <w:spacing w:before="10"/>
        <w:rPr>
          <w:sz w:val="23"/>
        </w:rPr>
      </w:pPr>
    </w:p>
    <w:p w14:paraId="00F8B584" w14:textId="71862875" w:rsidR="00357BB3" w:rsidRDefault="00A562CE" w:rsidP="00357BB3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b/>
          <w:sz w:val="24"/>
        </w:rPr>
        <w:t>Supporting Transgender/Non-binary People in</w:t>
      </w:r>
      <w:r w:rsidR="00357BB3">
        <w:rPr>
          <w:sz w:val="24"/>
        </w:rPr>
        <w:tab/>
      </w:r>
      <w:r w:rsidR="00B515CD">
        <w:rPr>
          <w:sz w:val="24"/>
        </w:rPr>
        <w:t xml:space="preserve"> </w:t>
      </w:r>
      <w:r w:rsidR="00B515CD">
        <w:rPr>
          <w:i/>
          <w:sz w:val="24"/>
        </w:rPr>
        <w:t>Spring</w:t>
      </w:r>
      <w:r w:rsidR="00357BB3">
        <w:rPr>
          <w:i/>
          <w:spacing w:val="-2"/>
          <w:sz w:val="24"/>
        </w:rPr>
        <w:t xml:space="preserve"> </w:t>
      </w:r>
      <w:r w:rsidR="00357BB3">
        <w:rPr>
          <w:i/>
          <w:spacing w:val="-4"/>
          <w:sz w:val="24"/>
        </w:rPr>
        <w:t>202</w:t>
      </w:r>
      <w:r w:rsidR="00EF0B48">
        <w:rPr>
          <w:i/>
          <w:spacing w:val="-4"/>
          <w:sz w:val="24"/>
        </w:rPr>
        <w:t>1</w:t>
      </w:r>
    </w:p>
    <w:p w14:paraId="60582F64" w14:textId="42F4AC60" w:rsidR="00357BB3" w:rsidRDefault="00A562CE" w:rsidP="00357BB3">
      <w:pPr>
        <w:pStyle w:val="BodyText"/>
        <w:spacing w:line="275" w:lineRule="exact"/>
        <w:ind w:left="1911"/>
      </w:pPr>
      <w:r w:rsidRPr="00B515CD">
        <w:rPr>
          <w:b/>
          <w:bCs/>
        </w:rPr>
        <w:t xml:space="preserve">Higher </w:t>
      </w:r>
      <w:r w:rsidR="00EF0B48" w:rsidRPr="00B515CD">
        <w:rPr>
          <w:b/>
          <w:bCs/>
        </w:rPr>
        <w:t>Education</w:t>
      </w:r>
      <w:r w:rsidR="00357BB3">
        <w:t>,</w:t>
      </w:r>
      <w:r w:rsidR="00357BB3">
        <w:rPr>
          <w:spacing w:val="-7"/>
        </w:rPr>
        <w:t xml:space="preserve"> </w:t>
      </w:r>
      <w:r w:rsidR="00EF0B48">
        <w:t>Texas</w:t>
      </w:r>
      <w:r w:rsidR="00EF0B48">
        <w:rPr>
          <w:spacing w:val="-4"/>
        </w:rPr>
        <w:t xml:space="preserve"> </w:t>
      </w:r>
      <w:r w:rsidR="00EF0B48">
        <w:t>State</w:t>
      </w:r>
      <w:r w:rsidR="00EF0B48">
        <w:rPr>
          <w:spacing w:val="-2"/>
        </w:rPr>
        <w:t xml:space="preserve"> University</w:t>
      </w:r>
    </w:p>
    <w:p w14:paraId="321EF023" w14:textId="77777777" w:rsidR="00357BB3" w:rsidRDefault="00357BB3" w:rsidP="00357BB3">
      <w:pPr>
        <w:pStyle w:val="BodyText"/>
        <w:spacing w:before="9"/>
        <w:rPr>
          <w:sz w:val="23"/>
        </w:rPr>
      </w:pPr>
    </w:p>
    <w:p w14:paraId="7094C658" w14:textId="2957531B" w:rsidR="00E35ADE" w:rsidRDefault="00E35ADE" w:rsidP="00E35ADE">
      <w:pPr>
        <w:tabs>
          <w:tab w:val="left" w:pos="9013"/>
        </w:tabs>
        <w:ind w:left="1911"/>
        <w:rPr>
          <w:i/>
          <w:sz w:val="24"/>
        </w:rPr>
      </w:pPr>
      <w:r>
        <w:rPr>
          <w:b/>
          <w:sz w:val="24"/>
        </w:rPr>
        <w:t>Diversity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101 </w:t>
      </w:r>
      <w:r>
        <w:rPr>
          <w:sz w:val="24"/>
        </w:rPr>
        <w:t>(workshop),</w:t>
      </w:r>
      <w:r>
        <w:rPr>
          <w:spacing w:val="-5"/>
          <w:sz w:val="24"/>
        </w:rPr>
        <w:t xml:space="preserve"> </w:t>
      </w:r>
      <w:r>
        <w:rPr>
          <w:sz w:val="24"/>
        </w:rPr>
        <w:t>Texas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University</w:t>
      </w:r>
      <w:r>
        <w:rPr>
          <w:sz w:val="24"/>
        </w:rPr>
        <w:tab/>
      </w:r>
      <w:r w:rsidR="00B515CD">
        <w:rPr>
          <w:sz w:val="24"/>
        </w:rPr>
        <w:t xml:space="preserve">    </w:t>
      </w:r>
      <w:r w:rsidR="00B515CD">
        <w:rPr>
          <w:i/>
          <w:sz w:val="24"/>
        </w:rPr>
        <w:t>Fall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2020</w:t>
      </w:r>
    </w:p>
    <w:p w14:paraId="5FE77C65" w14:textId="77777777" w:rsidR="00E35ADE" w:rsidRDefault="00E35ADE" w:rsidP="00E35ADE">
      <w:pPr>
        <w:pStyle w:val="BodyText"/>
        <w:spacing w:before="9"/>
        <w:rPr>
          <w:sz w:val="23"/>
        </w:rPr>
      </w:pPr>
    </w:p>
    <w:p w14:paraId="4E9C2A19" w14:textId="18BB43BD" w:rsidR="00E35ADE" w:rsidRDefault="00E35ADE" w:rsidP="00E35ADE">
      <w:pPr>
        <w:tabs>
          <w:tab w:val="left" w:pos="9013"/>
        </w:tabs>
        <w:ind w:left="1911"/>
        <w:rPr>
          <w:i/>
          <w:sz w:val="24"/>
        </w:rPr>
      </w:pPr>
      <w:r>
        <w:rPr>
          <w:b/>
          <w:sz w:val="24"/>
        </w:rPr>
        <w:t>How 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Upstander </w:t>
      </w:r>
      <w:r>
        <w:rPr>
          <w:sz w:val="24"/>
        </w:rPr>
        <w:t>(workshop),</w:t>
      </w:r>
      <w:r>
        <w:rPr>
          <w:spacing w:val="-5"/>
          <w:sz w:val="24"/>
        </w:rPr>
        <w:t xml:space="preserve"> </w:t>
      </w:r>
      <w:r>
        <w:rPr>
          <w:sz w:val="24"/>
        </w:rPr>
        <w:t>Texas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University</w:t>
      </w:r>
      <w:r w:rsidR="00B515CD">
        <w:rPr>
          <w:sz w:val="24"/>
        </w:rPr>
        <w:t xml:space="preserve">                   </w:t>
      </w:r>
      <w:r w:rsidR="00B515CD">
        <w:rPr>
          <w:i/>
          <w:sz w:val="24"/>
        </w:rPr>
        <w:t>Spring 20</w:t>
      </w:r>
      <w:r w:rsidR="00B12E18">
        <w:rPr>
          <w:i/>
          <w:sz w:val="24"/>
        </w:rPr>
        <w:t>20</w:t>
      </w:r>
    </w:p>
    <w:p w14:paraId="5807E124" w14:textId="77777777" w:rsidR="00E35ADE" w:rsidRDefault="00E35ADE" w:rsidP="00E35ADE">
      <w:pPr>
        <w:pStyle w:val="BodyText"/>
        <w:spacing w:before="3"/>
        <w:rPr>
          <w:i/>
        </w:rPr>
      </w:pPr>
    </w:p>
    <w:p w14:paraId="4D84B54C" w14:textId="3B611699" w:rsidR="00E35ADE" w:rsidRDefault="00EF0B48" w:rsidP="00E35ADE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 w:rsidRPr="009A0053">
        <w:rPr>
          <w:b/>
          <w:bCs/>
        </w:rPr>
        <w:t>Transition</w:t>
      </w:r>
      <w:r w:rsidRPr="009A0053">
        <w:rPr>
          <w:b/>
          <w:bCs/>
          <w:spacing w:val="-7"/>
        </w:rPr>
        <w:t xml:space="preserve"> </w:t>
      </w:r>
      <w:r w:rsidRPr="009A0053">
        <w:rPr>
          <w:b/>
          <w:bCs/>
        </w:rPr>
        <w:t>from</w:t>
      </w:r>
      <w:r w:rsidRPr="009A0053">
        <w:rPr>
          <w:b/>
          <w:bCs/>
          <w:spacing w:val="-2"/>
        </w:rPr>
        <w:t xml:space="preserve"> </w:t>
      </w:r>
      <w:r w:rsidRPr="009A0053">
        <w:rPr>
          <w:b/>
          <w:bCs/>
        </w:rPr>
        <w:t>Service</w:t>
      </w:r>
      <w:r w:rsidRPr="009A0053">
        <w:rPr>
          <w:b/>
          <w:bCs/>
          <w:spacing w:val="-2"/>
        </w:rPr>
        <w:t xml:space="preserve"> </w:t>
      </w:r>
      <w:r w:rsidRPr="009A0053">
        <w:rPr>
          <w:b/>
          <w:bCs/>
        </w:rPr>
        <w:t>to</w:t>
      </w:r>
      <w:r w:rsidRPr="009A0053">
        <w:rPr>
          <w:b/>
          <w:bCs/>
          <w:spacing w:val="-5"/>
        </w:rPr>
        <w:t xml:space="preserve"> </w:t>
      </w:r>
      <w:r w:rsidRPr="009A0053">
        <w:rPr>
          <w:b/>
          <w:bCs/>
        </w:rPr>
        <w:t>School:</w:t>
      </w:r>
      <w:r w:rsidRPr="009A0053">
        <w:rPr>
          <w:b/>
          <w:bCs/>
          <w:spacing w:val="-3"/>
        </w:rPr>
        <w:t xml:space="preserve"> </w:t>
      </w:r>
      <w:r w:rsidR="009A0053">
        <w:rPr>
          <w:b/>
          <w:bCs/>
          <w:spacing w:val="-3"/>
        </w:rPr>
        <w:t>A</w:t>
      </w:r>
      <w:r w:rsidRPr="009A0053">
        <w:rPr>
          <w:b/>
          <w:bCs/>
        </w:rPr>
        <w:t>ssisting</w:t>
      </w:r>
      <w:r w:rsidRPr="009A0053">
        <w:rPr>
          <w:b/>
          <w:bCs/>
          <w:spacing w:val="1"/>
        </w:rPr>
        <w:t xml:space="preserve"> </w:t>
      </w:r>
      <w:r w:rsidR="009A0053">
        <w:rPr>
          <w:b/>
          <w:bCs/>
          <w:spacing w:val="-2"/>
        </w:rPr>
        <w:t>S</w:t>
      </w:r>
      <w:r w:rsidRPr="009A0053">
        <w:rPr>
          <w:b/>
          <w:bCs/>
          <w:spacing w:val="-2"/>
        </w:rPr>
        <w:t>tudent</w:t>
      </w:r>
      <w:r>
        <w:rPr>
          <w:sz w:val="24"/>
        </w:rPr>
        <w:t xml:space="preserve"> </w:t>
      </w:r>
      <w:r w:rsidR="009A0053">
        <w:rPr>
          <w:b/>
          <w:sz w:val="24"/>
        </w:rPr>
        <w:t>Veterans</w:t>
      </w:r>
      <w:r w:rsidR="00B515CD">
        <w:rPr>
          <w:b/>
          <w:sz w:val="24"/>
        </w:rPr>
        <w:t xml:space="preserve">                    </w:t>
      </w:r>
      <w:r w:rsidR="002E03E3">
        <w:rPr>
          <w:b/>
          <w:sz w:val="24"/>
        </w:rPr>
        <w:t xml:space="preserve">   </w:t>
      </w:r>
      <w:r w:rsidR="002E03E3">
        <w:rPr>
          <w:i/>
          <w:sz w:val="24"/>
        </w:rPr>
        <w:t xml:space="preserve">Fall </w:t>
      </w:r>
      <w:r w:rsidR="00B515CD">
        <w:rPr>
          <w:i/>
          <w:sz w:val="24"/>
        </w:rPr>
        <w:t xml:space="preserve"> 201</w:t>
      </w:r>
      <w:r w:rsidR="00B12E18">
        <w:rPr>
          <w:i/>
          <w:sz w:val="24"/>
        </w:rPr>
        <w:t>9</w:t>
      </w:r>
    </w:p>
    <w:p w14:paraId="18073565" w14:textId="46DED55A" w:rsidR="009A0053" w:rsidRDefault="00B515CD" w:rsidP="009A0053">
      <w:pPr>
        <w:spacing w:before="4"/>
        <w:ind w:left="1911" w:right="2046"/>
        <w:rPr>
          <w:sz w:val="24"/>
        </w:rPr>
      </w:pPr>
      <w:r>
        <w:rPr>
          <w:b/>
          <w:sz w:val="24"/>
        </w:rPr>
        <w:t xml:space="preserve">Transition </w:t>
      </w:r>
      <w:r w:rsidR="009A0053">
        <w:rPr>
          <w:b/>
          <w:sz w:val="24"/>
        </w:rPr>
        <w:t>from</w:t>
      </w:r>
      <w:r w:rsidR="009A0053">
        <w:rPr>
          <w:b/>
          <w:spacing w:val="-5"/>
          <w:sz w:val="24"/>
        </w:rPr>
        <w:t xml:space="preserve"> </w:t>
      </w:r>
      <w:r w:rsidR="009A0053">
        <w:rPr>
          <w:b/>
          <w:sz w:val="24"/>
        </w:rPr>
        <w:t>military</w:t>
      </w:r>
      <w:r w:rsidR="009A0053">
        <w:rPr>
          <w:b/>
          <w:spacing w:val="-10"/>
          <w:sz w:val="24"/>
        </w:rPr>
        <w:t xml:space="preserve"> </w:t>
      </w:r>
      <w:r w:rsidR="009A0053">
        <w:rPr>
          <w:b/>
          <w:sz w:val="24"/>
        </w:rPr>
        <w:t>service</w:t>
      </w:r>
      <w:r w:rsidR="009A0053">
        <w:rPr>
          <w:b/>
          <w:spacing w:val="-5"/>
          <w:sz w:val="24"/>
        </w:rPr>
        <w:t xml:space="preserve"> </w:t>
      </w:r>
      <w:r w:rsidR="009A0053">
        <w:rPr>
          <w:b/>
          <w:sz w:val="24"/>
        </w:rPr>
        <w:t>to</w:t>
      </w:r>
      <w:r w:rsidR="009A0053">
        <w:rPr>
          <w:b/>
          <w:spacing w:val="-8"/>
          <w:sz w:val="24"/>
        </w:rPr>
        <w:t xml:space="preserve"> </w:t>
      </w:r>
      <w:r w:rsidR="009A0053">
        <w:rPr>
          <w:b/>
          <w:sz w:val="24"/>
        </w:rPr>
        <w:t xml:space="preserve">academic life </w:t>
      </w:r>
      <w:r w:rsidR="009A0053">
        <w:rPr>
          <w:sz w:val="24"/>
        </w:rPr>
        <w:t>(workshop), Texas State University</w:t>
      </w:r>
    </w:p>
    <w:p w14:paraId="522A7C3A" w14:textId="7523D887" w:rsidR="00E35ADE" w:rsidRDefault="00B91E1C" w:rsidP="00E35ADE">
      <w:pPr>
        <w:tabs>
          <w:tab w:val="left" w:pos="9013"/>
        </w:tabs>
        <w:spacing w:before="278" w:line="275" w:lineRule="exact"/>
        <w:ind w:left="1911"/>
        <w:rPr>
          <w:i/>
          <w:sz w:val="24"/>
        </w:rPr>
      </w:pPr>
      <w:r>
        <w:rPr>
          <w:b/>
          <w:sz w:val="24"/>
        </w:rPr>
        <w:t>A</w:t>
      </w:r>
      <w:r w:rsidR="00E35ADE">
        <w:rPr>
          <w:b/>
          <w:sz w:val="24"/>
        </w:rPr>
        <w:t>llies</w:t>
      </w:r>
      <w:r w:rsidR="00E35ADE">
        <w:rPr>
          <w:b/>
          <w:spacing w:val="-6"/>
          <w:sz w:val="24"/>
        </w:rPr>
        <w:t xml:space="preserve"> </w:t>
      </w:r>
      <w:r w:rsidR="00E35ADE">
        <w:rPr>
          <w:b/>
          <w:sz w:val="24"/>
        </w:rPr>
        <w:t>Training</w:t>
      </w:r>
      <w:r w:rsidR="00E35ADE">
        <w:rPr>
          <w:b/>
          <w:spacing w:val="-6"/>
          <w:sz w:val="24"/>
        </w:rPr>
        <w:t xml:space="preserve"> </w:t>
      </w:r>
      <w:r w:rsidR="00E35ADE">
        <w:rPr>
          <w:b/>
          <w:spacing w:val="-2"/>
          <w:sz w:val="24"/>
        </w:rPr>
        <w:t>Workshop</w:t>
      </w:r>
      <w:r w:rsidR="004818C7">
        <w:rPr>
          <w:b/>
          <w:sz w:val="24"/>
        </w:rPr>
        <w:t xml:space="preserve">                                                                        </w:t>
      </w:r>
      <w:r w:rsidR="004818C7">
        <w:rPr>
          <w:i/>
          <w:sz w:val="24"/>
        </w:rPr>
        <w:t>Spring 2017</w:t>
      </w:r>
    </w:p>
    <w:p w14:paraId="414D698A" w14:textId="766F6683" w:rsidR="00E35ADE" w:rsidRDefault="00E35ADE" w:rsidP="00B515CD">
      <w:pPr>
        <w:pStyle w:val="BodyText"/>
        <w:spacing w:line="275" w:lineRule="exact"/>
        <w:ind w:left="1911"/>
        <w:rPr>
          <w:sz w:val="31"/>
        </w:rPr>
      </w:pPr>
      <w:r>
        <w:t>Facilitated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Alliance</w:t>
      </w:r>
      <w:r>
        <w:rPr>
          <w:spacing w:val="-4"/>
        </w:rPr>
        <w:t xml:space="preserve"> </w:t>
      </w:r>
      <w:r>
        <w:t>LGBTQIA,</w:t>
      </w:r>
      <w:r>
        <w:rPr>
          <w:spacing w:val="-1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2"/>
        </w:rPr>
        <w:t>Universit</w:t>
      </w:r>
      <w:r w:rsidR="00B515CD">
        <w:rPr>
          <w:spacing w:val="-2"/>
        </w:rPr>
        <w:t>y</w:t>
      </w:r>
    </w:p>
    <w:p w14:paraId="23C4EFAA" w14:textId="77777777" w:rsidR="00B515CD" w:rsidRDefault="00B515CD">
      <w:pPr>
        <w:pStyle w:val="Heading1"/>
        <w:spacing w:line="252" w:lineRule="exact"/>
      </w:pPr>
      <w:bookmarkStart w:id="5" w:name="PRESENTATIONS"/>
      <w:bookmarkStart w:id="6" w:name="PROFESSSIONAL_SERVICE"/>
      <w:bookmarkEnd w:id="5"/>
      <w:bookmarkEnd w:id="6"/>
    </w:p>
    <w:p w14:paraId="4C6FF1CC" w14:textId="63106F61" w:rsidR="00B91E1C" w:rsidRDefault="00B91E1C" w:rsidP="00B91E1C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b/>
          <w:bCs/>
        </w:rPr>
        <w:lastRenderedPageBreak/>
        <w:t>Online Learning Consortium Certificate Program</w:t>
      </w:r>
      <w:r>
        <w:rPr>
          <w:sz w:val="24"/>
        </w:rPr>
        <w:tab/>
        <w:t xml:space="preserve">  </w:t>
      </w:r>
      <w:r>
        <w:rPr>
          <w:i/>
          <w:sz w:val="24"/>
        </w:rPr>
        <w:t xml:space="preserve">Aug </w:t>
      </w:r>
      <w:r>
        <w:rPr>
          <w:i/>
          <w:spacing w:val="-4"/>
          <w:sz w:val="24"/>
        </w:rPr>
        <w:t>2015</w:t>
      </w:r>
    </w:p>
    <w:p w14:paraId="7D9BF593" w14:textId="77777777" w:rsidR="00B91E1C" w:rsidRDefault="00B91E1C" w:rsidP="00B91E1C">
      <w:pPr>
        <w:pStyle w:val="BodyText"/>
        <w:ind w:left="1911" w:right="1218"/>
      </w:pPr>
      <w:r>
        <w:t>Year-long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hybrid courses, Online Learning Consortium</w:t>
      </w:r>
    </w:p>
    <w:p w14:paraId="26438B24" w14:textId="36937283" w:rsidR="0008547D" w:rsidRDefault="00E75811" w:rsidP="00E75811">
      <w:pPr>
        <w:pStyle w:val="Heading1"/>
        <w:tabs>
          <w:tab w:val="left" w:pos="1910"/>
          <w:tab w:val="left" w:pos="9013"/>
        </w:tabs>
        <w:spacing w:before="1"/>
        <w:ind w:left="110"/>
        <w:rPr>
          <w:spacing w:val="-2"/>
        </w:rPr>
      </w:pPr>
      <w:r>
        <w:rPr>
          <w:spacing w:val="-2"/>
        </w:rPr>
        <w:t>S</w:t>
      </w:r>
      <w:r>
        <w:rPr>
          <w:spacing w:val="-2"/>
        </w:rPr>
        <w:t xml:space="preserve">ELECTED PRESENTATIONS, INVITED TALKS, &amp; </w:t>
      </w:r>
      <w:r w:rsidR="0008547D">
        <w:rPr>
          <w:spacing w:val="-2"/>
        </w:rPr>
        <w:t>INTERVIEWS</w:t>
      </w:r>
    </w:p>
    <w:p w14:paraId="4DED14E8" w14:textId="77777777" w:rsidR="004E5BDE" w:rsidRDefault="004E5BDE" w:rsidP="001F7243">
      <w:pPr>
        <w:tabs>
          <w:tab w:val="left" w:pos="9013"/>
        </w:tabs>
        <w:spacing w:line="275" w:lineRule="exact"/>
        <w:ind w:left="1911"/>
        <w:rPr>
          <w:b/>
          <w:bCs/>
          <w:spacing w:val="-2"/>
        </w:rPr>
      </w:pPr>
    </w:p>
    <w:p w14:paraId="4C90CBCA" w14:textId="62F78D1A" w:rsidR="00BC6D7A" w:rsidRDefault="0055059A" w:rsidP="001F7243">
      <w:pPr>
        <w:tabs>
          <w:tab w:val="left" w:pos="9013"/>
        </w:tabs>
        <w:spacing w:line="275" w:lineRule="exact"/>
        <w:ind w:left="1911"/>
      </w:pPr>
      <w:r>
        <w:rPr>
          <w:b/>
          <w:bCs/>
          <w:spacing w:val="-2"/>
        </w:rPr>
        <w:t>Active Learning</w:t>
      </w:r>
      <w:r w:rsidR="00BC6D7A">
        <w:rPr>
          <w:b/>
          <w:bCs/>
          <w:spacing w:val="-2"/>
        </w:rPr>
        <w:t xml:space="preserve"> in Non-Majors Biology</w:t>
      </w:r>
      <w:r w:rsidR="00BC6D7A">
        <w:rPr>
          <w:b/>
          <w:bCs/>
          <w:spacing w:val="-2"/>
        </w:rPr>
        <w:tab/>
        <w:t xml:space="preserve">   </w:t>
      </w:r>
      <w:r w:rsidR="00BC6D7A" w:rsidRPr="00BC6D7A">
        <w:rPr>
          <w:i/>
          <w:iCs/>
          <w:spacing w:val="-2"/>
        </w:rPr>
        <w:t>Nov 2023</w:t>
      </w:r>
      <w:r w:rsidR="00D343C6" w:rsidRPr="00D343C6">
        <w:rPr>
          <w:b/>
          <w:bCs/>
          <w:spacing w:val="-2"/>
        </w:rPr>
        <w:tab/>
      </w:r>
      <w:r w:rsidR="001F7243">
        <w:rPr>
          <w:b/>
          <w:bCs/>
        </w:rPr>
        <w:t xml:space="preserve"> </w:t>
      </w:r>
      <w:r w:rsidR="00BC6D7A">
        <w:t>Presenter and facilitator – McGraw Hill Higher Ed</w:t>
      </w:r>
    </w:p>
    <w:p w14:paraId="5E4A8A43" w14:textId="77777777" w:rsidR="00CC4B5F" w:rsidRDefault="00CC4B5F" w:rsidP="001F7243">
      <w:pPr>
        <w:tabs>
          <w:tab w:val="left" w:pos="9013"/>
        </w:tabs>
        <w:spacing w:line="275" w:lineRule="exact"/>
        <w:ind w:left="1911"/>
        <w:rPr>
          <w:sz w:val="24"/>
        </w:rPr>
      </w:pPr>
    </w:p>
    <w:p w14:paraId="37BBB994" w14:textId="77777777" w:rsidR="001C0FBE" w:rsidRDefault="00CC4B5F" w:rsidP="001F7243">
      <w:pPr>
        <w:tabs>
          <w:tab w:val="left" w:pos="9013"/>
        </w:tabs>
        <w:spacing w:line="275" w:lineRule="exact"/>
        <w:ind w:left="1911"/>
        <w:rPr>
          <w:spacing w:val="-2"/>
        </w:rPr>
      </w:pPr>
      <w:r>
        <w:rPr>
          <w:b/>
          <w:bCs/>
          <w:spacing w:val="-2"/>
        </w:rPr>
        <w:t>What’s New</w:t>
      </w:r>
      <w:r>
        <w:rPr>
          <w:b/>
          <w:bCs/>
          <w:spacing w:val="-2"/>
        </w:rPr>
        <w:t xml:space="preserve"> in Non-Majors Biology</w:t>
      </w:r>
      <w:r>
        <w:rPr>
          <w:b/>
          <w:bCs/>
          <w:spacing w:val="-2"/>
        </w:rPr>
        <w:tab/>
        <w:t xml:space="preserve">   </w:t>
      </w:r>
      <w:r w:rsidR="004E5BDE">
        <w:rPr>
          <w:i/>
          <w:iCs/>
          <w:spacing w:val="-2"/>
        </w:rPr>
        <w:t>Mar 2023</w:t>
      </w:r>
      <w:r w:rsidRPr="00BC6D7A">
        <w:rPr>
          <w:i/>
          <w:iCs/>
          <w:spacing w:val="-2"/>
        </w:rPr>
        <w:t xml:space="preserve"> </w:t>
      </w:r>
      <w:r w:rsidR="004E5BDE" w:rsidRPr="004E5BDE">
        <w:rPr>
          <w:spacing w:val="-2"/>
        </w:rPr>
        <w:t>Panelist – Best practices in the non-majors classroom</w:t>
      </w:r>
    </w:p>
    <w:p w14:paraId="08C4704C" w14:textId="77777777" w:rsidR="001C0FBE" w:rsidRDefault="001C0FBE" w:rsidP="001F7243">
      <w:pPr>
        <w:tabs>
          <w:tab w:val="left" w:pos="9013"/>
        </w:tabs>
        <w:spacing w:line="275" w:lineRule="exact"/>
        <w:ind w:left="1911"/>
        <w:rPr>
          <w:sz w:val="24"/>
        </w:rPr>
      </w:pPr>
    </w:p>
    <w:p w14:paraId="7314CE20" w14:textId="1D13E652" w:rsidR="001C0FBE" w:rsidRDefault="001C0FBE" w:rsidP="001C0FBE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b/>
          <w:bCs/>
          <w:spacing w:val="-2"/>
        </w:rPr>
        <w:t>Top Tier Learning with Top Hat</w:t>
      </w:r>
      <w:r>
        <w:rPr>
          <w:b/>
          <w:bCs/>
          <w:spacing w:val="-2"/>
        </w:rPr>
        <w:tab/>
        <w:t xml:space="preserve">   </w:t>
      </w:r>
      <w:r>
        <w:rPr>
          <w:i/>
          <w:iCs/>
          <w:spacing w:val="-2"/>
        </w:rPr>
        <w:t>Mar 2023</w:t>
      </w:r>
      <w:r w:rsidRPr="00BC6D7A">
        <w:rPr>
          <w:i/>
          <w:iCs/>
          <w:spacing w:val="-2"/>
        </w:rPr>
        <w:t xml:space="preserve"> </w:t>
      </w:r>
      <w:r>
        <w:rPr>
          <w:spacing w:val="-2"/>
        </w:rPr>
        <w:t xml:space="preserve">Interviewee </w:t>
      </w:r>
      <w:r w:rsidR="004C035F">
        <w:rPr>
          <w:spacing w:val="-2"/>
        </w:rPr>
        <w:t>for best practices and benefits of using Top Hat system in class</w:t>
      </w:r>
      <w:r>
        <w:rPr>
          <w:sz w:val="24"/>
        </w:rPr>
        <w:tab/>
      </w:r>
    </w:p>
    <w:p w14:paraId="221B20F0" w14:textId="37CB2E85" w:rsidR="001F7243" w:rsidRDefault="001F7243" w:rsidP="001F7243">
      <w:pPr>
        <w:tabs>
          <w:tab w:val="left" w:pos="9013"/>
        </w:tabs>
        <w:spacing w:line="275" w:lineRule="exact"/>
        <w:ind w:left="1911"/>
        <w:rPr>
          <w:i/>
          <w:sz w:val="24"/>
        </w:rPr>
      </w:pPr>
      <w:r>
        <w:rPr>
          <w:sz w:val="24"/>
        </w:rPr>
        <w:tab/>
      </w:r>
    </w:p>
    <w:p w14:paraId="2FF75491" w14:textId="2ABCB051" w:rsidR="00EA7989" w:rsidRPr="0043193F" w:rsidRDefault="00000000">
      <w:pPr>
        <w:pStyle w:val="Heading1"/>
        <w:spacing w:line="252" w:lineRule="exact"/>
        <w:rPr>
          <w:u w:val="none"/>
        </w:rPr>
      </w:pPr>
      <w:r w:rsidRPr="0043193F">
        <w:t>PROFESSSIONAL</w:t>
      </w:r>
      <w:r w:rsidRPr="0043193F">
        <w:rPr>
          <w:spacing w:val="-7"/>
        </w:rPr>
        <w:t xml:space="preserve"> </w:t>
      </w:r>
      <w:r w:rsidRPr="0043193F">
        <w:rPr>
          <w:spacing w:val="-2"/>
        </w:rPr>
        <w:t>SERVICE</w:t>
      </w:r>
    </w:p>
    <w:p w14:paraId="64009AD2" w14:textId="4379E9E0" w:rsidR="00F65C94" w:rsidRPr="00F65C94" w:rsidRDefault="0043193F" w:rsidP="00F65C94">
      <w:pPr>
        <w:tabs>
          <w:tab w:val="left" w:pos="822"/>
        </w:tabs>
        <w:spacing w:line="254" w:lineRule="exact"/>
        <w:rPr>
          <w:rFonts w:ascii="Trebuchet MS" w:hAnsi="Trebuchet MS"/>
          <w:b/>
          <w:i/>
          <w:highlight w:val="yellow"/>
        </w:rPr>
      </w:pPr>
      <w:r>
        <w:tab/>
      </w:r>
      <w:r w:rsidR="002A4E63" w:rsidRPr="002A4E63">
        <w:t xml:space="preserve">University: </w:t>
      </w:r>
    </w:p>
    <w:p w14:paraId="1F256043" w14:textId="77777777" w:rsidR="0067424D" w:rsidRDefault="0067424D" w:rsidP="0067424D">
      <w:pPr>
        <w:tabs>
          <w:tab w:val="left" w:pos="822"/>
        </w:tabs>
        <w:spacing w:line="254" w:lineRule="exact"/>
      </w:pPr>
      <w:r>
        <w:tab/>
      </w:r>
      <w:r w:rsidR="002A4E63" w:rsidRPr="002A4E63">
        <w:t>Texas State University</w:t>
      </w:r>
    </w:p>
    <w:p w14:paraId="409A2F6E" w14:textId="25C044D4" w:rsidR="0067424D" w:rsidRDefault="0067424D" w:rsidP="0067424D">
      <w:pPr>
        <w:tabs>
          <w:tab w:val="left" w:pos="822"/>
        </w:tabs>
        <w:spacing w:line="254" w:lineRule="exact"/>
      </w:pPr>
      <w:r>
        <w:tab/>
      </w:r>
      <w:r>
        <w:tab/>
      </w:r>
      <w:r w:rsidR="002A4E63" w:rsidRPr="002A4E63">
        <w:t>Chair  - College of Science and Engineering Safety Committee</w:t>
      </w:r>
      <w:r w:rsidR="00F65C94">
        <w:t xml:space="preserve">   </w:t>
      </w:r>
      <w:r w:rsidR="00103692">
        <w:t xml:space="preserve">  </w:t>
      </w:r>
      <w:r>
        <w:tab/>
      </w:r>
      <w:r w:rsidR="002A4E63" w:rsidRPr="002A4E63">
        <w:t xml:space="preserve">Fall 2015-2021 </w:t>
      </w:r>
    </w:p>
    <w:p w14:paraId="324817FB" w14:textId="77777777" w:rsidR="0067424D" w:rsidRDefault="0067424D" w:rsidP="0067424D">
      <w:pPr>
        <w:tabs>
          <w:tab w:val="left" w:pos="822"/>
        </w:tabs>
        <w:spacing w:line="254" w:lineRule="exact"/>
      </w:pPr>
      <w:r>
        <w:tab/>
      </w:r>
      <w:r>
        <w:tab/>
      </w:r>
      <w:r w:rsidR="002A4E63" w:rsidRPr="002A4E63">
        <w:t>Member  - College of Science and Engineering Safety Committee</w:t>
      </w:r>
      <w:r>
        <w:tab/>
      </w:r>
      <w:r w:rsidR="002A4E63" w:rsidRPr="002A4E63">
        <w:t xml:space="preserve">Fall 2015-2021 </w:t>
      </w:r>
    </w:p>
    <w:p w14:paraId="5DDE1231" w14:textId="19199786" w:rsidR="0067424D" w:rsidRDefault="0067424D" w:rsidP="0067424D">
      <w:pPr>
        <w:tabs>
          <w:tab w:val="left" w:pos="822"/>
        </w:tabs>
        <w:spacing w:line="254" w:lineRule="exact"/>
      </w:pPr>
      <w:r>
        <w:tab/>
      </w:r>
      <w:r>
        <w:tab/>
      </w:r>
      <w:r w:rsidR="002A4E63" w:rsidRPr="002A4E63">
        <w:t>Member – Undergraduate Research Fellowship Committee</w:t>
      </w:r>
      <w:r>
        <w:tab/>
      </w:r>
      <w:r>
        <w:tab/>
      </w:r>
      <w:r w:rsidR="002A4E63" w:rsidRPr="002A4E63">
        <w:t xml:space="preserve">Fall 2017-Present </w:t>
      </w:r>
    </w:p>
    <w:p w14:paraId="67CAA5FD" w14:textId="77777777" w:rsidR="0067424D" w:rsidRDefault="0067424D" w:rsidP="0067424D">
      <w:pPr>
        <w:tabs>
          <w:tab w:val="left" w:pos="822"/>
        </w:tabs>
        <w:spacing w:line="254" w:lineRule="exact"/>
      </w:pPr>
      <w:r>
        <w:tab/>
      </w:r>
      <w:r>
        <w:tab/>
      </w:r>
      <w:r w:rsidR="002A4E63" w:rsidRPr="002A4E63">
        <w:t>Member – University Honor Code Council</w:t>
      </w:r>
      <w:r>
        <w:tab/>
      </w:r>
      <w:r>
        <w:tab/>
      </w:r>
      <w:r>
        <w:tab/>
      </w:r>
      <w:r>
        <w:tab/>
      </w:r>
      <w:r w:rsidR="002A4E63" w:rsidRPr="002A4E63">
        <w:t>Fall 2020-</w:t>
      </w:r>
      <w:r>
        <w:t>P</w:t>
      </w:r>
      <w:r w:rsidR="002A4E63" w:rsidRPr="002A4E63">
        <w:t xml:space="preserve">resent </w:t>
      </w:r>
    </w:p>
    <w:p w14:paraId="1018716E" w14:textId="6AD0C6EE" w:rsidR="0067424D" w:rsidRDefault="0067424D" w:rsidP="0067424D">
      <w:pPr>
        <w:tabs>
          <w:tab w:val="left" w:pos="822"/>
        </w:tabs>
        <w:spacing w:line="254" w:lineRule="exact"/>
        <w:ind w:left="461" w:hanging="461"/>
      </w:pPr>
      <w:r>
        <w:tab/>
      </w:r>
      <w:r>
        <w:tab/>
      </w:r>
      <w:r>
        <w:tab/>
      </w:r>
      <w:r w:rsidR="002A4E63" w:rsidRPr="002A4E63">
        <w:t>Member – University Research Safety Committee</w:t>
      </w:r>
      <w:r>
        <w:tab/>
      </w:r>
      <w:r>
        <w:tab/>
      </w:r>
      <w:r>
        <w:tab/>
      </w:r>
      <w:r w:rsidR="002A4E63" w:rsidRPr="002A4E63">
        <w:t>Spring 2020</w:t>
      </w:r>
      <w:r>
        <w:t>-2022</w:t>
      </w:r>
      <w:r w:rsidR="002A4E63" w:rsidRPr="002A4E63">
        <w:t xml:space="preserve"> </w:t>
      </w:r>
    </w:p>
    <w:p w14:paraId="503C6C12" w14:textId="06EC222E" w:rsidR="0067424D" w:rsidRDefault="00FA48C4" w:rsidP="0067424D">
      <w:pPr>
        <w:tabs>
          <w:tab w:val="left" w:pos="822"/>
        </w:tabs>
        <w:spacing w:line="254" w:lineRule="exact"/>
        <w:ind w:left="461" w:hanging="461"/>
      </w:pPr>
      <w:r>
        <w:tab/>
      </w:r>
      <w:r>
        <w:tab/>
      </w:r>
      <w:r>
        <w:tab/>
      </w:r>
      <w:r w:rsidR="002A4E63" w:rsidRPr="002A4E63">
        <w:t xml:space="preserve">Member – CoSE Dean Search Committee November </w:t>
      </w:r>
      <w:r w:rsidR="0067424D">
        <w:tab/>
      </w:r>
      <w:r w:rsidR="0067424D">
        <w:tab/>
      </w:r>
      <w:r w:rsidR="0067424D">
        <w:tab/>
      </w:r>
      <w:r>
        <w:t xml:space="preserve">Fall </w:t>
      </w:r>
      <w:r w:rsidR="002A4E63" w:rsidRPr="002A4E63">
        <w:t>2022-</w:t>
      </w:r>
      <w:r>
        <w:t>2023</w:t>
      </w:r>
    </w:p>
    <w:p w14:paraId="2B81988A" w14:textId="631F2A51" w:rsidR="00585B47" w:rsidRDefault="00585B47" w:rsidP="0067424D">
      <w:pPr>
        <w:tabs>
          <w:tab w:val="left" w:pos="822"/>
        </w:tabs>
        <w:spacing w:line="254" w:lineRule="exact"/>
        <w:ind w:left="461" w:hanging="461"/>
      </w:pPr>
      <w:r>
        <w:tab/>
      </w:r>
      <w:r>
        <w:tab/>
      </w:r>
      <w:r>
        <w:tab/>
      </w:r>
      <w:r w:rsidRPr="002A4E63">
        <w:t xml:space="preserve">Member – </w:t>
      </w:r>
      <w:r w:rsidR="00CF42E9">
        <w:t>VP</w:t>
      </w:r>
      <w:r>
        <w:t xml:space="preserve"> of Global Education </w:t>
      </w:r>
      <w:r w:rsidR="00CF42E9">
        <w:t xml:space="preserve">and Online </w:t>
      </w:r>
      <w:r w:rsidRPr="002A4E63">
        <w:t>Search Committee</w:t>
      </w:r>
      <w:r w:rsidR="00CF42E9">
        <w:t xml:space="preserve"> </w:t>
      </w:r>
      <w:r w:rsidR="00CF42E9">
        <w:tab/>
        <w:t>Fall 2022-</w:t>
      </w:r>
      <w:r w:rsidR="00FA48C4">
        <w:t>2023</w:t>
      </w:r>
      <w:r w:rsidRPr="002A4E63">
        <w:t xml:space="preserve"> </w:t>
      </w:r>
      <w:r>
        <w:tab/>
      </w:r>
      <w:r>
        <w:tab/>
      </w:r>
      <w:r>
        <w:tab/>
      </w:r>
    </w:p>
    <w:p w14:paraId="559B6741" w14:textId="2F74865A" w:rsidR="00585B47" w:rsidRDefault="0043193F" w:rsidP="0067424D">
      <w:pPr>
        <w:tabs>
          <w:tab w:val="left" w:pos="822"/>
        </w:tabs>
        <w:spacing w:line="254" w:lineRule="exact"/>
        <w:ind w:left="461" w:hanging="461"/>
      </w:pPr>
      <w:r>
        <w:tab/>
      </w:r>
      <w:r>
        <w:tab/>
      </w:r>
      <w:r w:rsidR="002A4E63" w:rsidRPr="002A4E63">
        <w:t xml:space="preserve">Departmental: </w:t>
      </w:r>
    </w:p>
    <w:p w14:paraId="770EBDC3" w14:textId="77777777" w:rsidR="00585B47" w:rsidRDefault="00585B47" w:rsidP="0067424D">
      <w:pPr>
        <w:tabs>
          <w:tab w:val="left" w:pos="822"/>
        </w:tabs>
        <w:spacing w:line="254" w:lineRule="exact"/>
        <w:ind w:left="461" w:hanging="461"/>
      </w:pPr>
      <w:r>
        <w:tab/>
      </w:r>
      <w:r>
        <w:tab/>
      </w:r>
      <w:r w:rsidR="002A4E63" w:rsidRPr="002A4E63">
        <w:t xml:space="preserve">Texas State University </w:t>
      </w:r>
    </w:p>
    <w:p w14:paraId="2FF7549D" w14:textId="0C951743" w:rsidR="00EA7989" w:rsidRPr="0043193F" w:rsidRDefault="00585B47" w:rsidP="0043193F">
      <w:pPr>
        <w:tabs>
          <w:tab w:val="left" w:pos="822"/>
        </w:tabs>
        <w:spacing w:line="254" w:lineRule="exact"/>
        <w:ind w:left="1440" w:hanging="1440"/>
        <w:rPr>
          <w:spacing w:val="-2"/>
        </w:rPr>
      </w:pPr>
      <w:r>
        <w:tab/>
      </w:r>
      <w:r>
        <w:tab/>
      </w:r>
      <w:r w:rsidR="002A4E63" w:rsidRPr="002A4E63">
        <w:t>Member – Lecturer Evaluation Committee</w:t>
      </w:r>
      <w:r w:rsidR="00CF42E9">
        <w:tab/>
      </w:r>
      <w:r w:rsidR="00CF42E9">
        <w:tab/>
      </w:r>
      <w:r w:rsidR="00CF42E9">
        <w:tab/>
      </w:r>
      <w:r w:rsidR="00CF42E9">
        <w:tab/>
      </w:r>
      <w:r w:rsidR="002A4E63" w:rsidRPr="002A4E63">
        <w:t>May 2016-Present Member – Graduate Student Compensation Committee</w:t>
      </w:r>
      <w:r w:rsidR="00CF42E9">
        <w:tab/>
      </w:r>
      <w:r w:rsidR="00CF42E9">
        <w:tab/>
      </w:r>
      <w:r w:rsidR="00CF42E9">
        <w:tab/>
      </w:r>
      <w:r w:rsidR="002A4E63" w:rsidRPr="002A4E63">
        <w:t xml:space="preserve">May 2016-Present Member – A &amp; P Senior Lecturer Search Committee </w:t>
      </w:r>
      <w:r w:rsidR="00911B39">
        <w:tab/>
      </w:r>
      <w:r w:rsidR="00911B39">
        <w:tab/>
      </w:r>
      <w:r w:rsidR="00911B39">
        <w:tab/>
      </w:r>
      <w:r w:rsidR="002A4E63" w:rsidRPr="002A4E63">
        <w:t>Dec 2016-May 2017</w:t>
      </w:r>
    </w:p>
    <w:p w14:paraId="2FF7550E" w14:textId="01A739E8" w:rsidR="00EA7989" w:rsidRDefault="00FA48C4" w:rsidP="00FA48C4">
      <w:pPr>
        <w:pStyle w:val="BodyText"/>
        <w:spacing w:before="11"/>
        <w:ind w:left="720" w:firstLine="720"/>
        <w:rPr>
          <w:sz w:val="27"/>
        </w:rPr>
      </w:pPr>
      <w:bookmarkStart w:id="7" w:name="TRAVEL_AWARDS"/>
      <w:bookmarkStart w:id="8" w:name="PRESS"/>
      <w:bookmarkEnd w:id="7"/>
      <w:bookmarkEnd w:id="8"/>
      <w:r w:rsidRPr="002A4E63">
        <w:t xml:space="preserve">Member – </w:t>
      </w:r>
      <w:r>
        <w:t xml:space="preserve">Biology Education Tenure Track </w:t>
      </w:r>
      <w:r w:rsidRPr="002A4E63">
        <w:t>Search Committee</w:t>
      </w:r>
      <w:r>
        <w:t xml:space="preserve"> </w:t>
      </w:r>
      <w:r>
        <w:tab/>
      </w:r>
      <w:r>
        <w:tab/>
        <w:t>Spring 2023</w:t>
      </w:r>
    </w:p>
    <w:p w14:paraId="2FF7550F" w14:textId="77777777" w:rsidR="00EA7989" w:rsidRDefault="00000000">
      <w:pPr>
        <w:pStyle w:val="Heading1"/>
        <w:spacing w:before="90"/>
        <w:rPr>
          <w:u w:val="none"/>
        </w:rPr>
      </w:pPr>
      <w:bookmarkStart w:id="9" w:name="PROFESSIONAL_ASSOCIATIONS:"/>
      <w:bookmarkEnd w:id="9"/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ASSOCIATIONS:</w:t>
      </w:r>
    </w:p>
    <w:p w14:paraId="4B787FE3" w14:textId="77777777" w:rsidR="003D136E" w:rsidRPr="003D136E" w:rsidRDefault="003D136E" w:rsidP="003D136E">
      <w:pPr>
        <w:pStyle w:val="ListParagraph"/>
        <w:numPr>
          <w:ilvl w:val="0"/>
          <w:numId w:val="10"/>
        </w:numPr>
        <w:spacing w:line="276" w:lineRule="auto"/>
        <w:jc w:val="both"/>
      </w:pPr>
      <w:r w:rsidRPr="003D136E">
        <w:t>American Thyroid Association – Member, 2005 – 2008</w:t>
      </w:r>
    </w:p>
    <w:p w14:paraId="6B93DAEC" w14:textId="77777777" w:rsidR="003D136E" w:rsidRPr="003D136E" w:rsidRDefault="003D136E" w:rsidP="003D136E">
      <w:pPr>
        <w:pStyle w:val="ListParagraph"/>
        <w:numPr>
          <w:ilvl w:val="0"/>
          <w:numId w:val="10"/>
        </w:numPr>
        <w:spacing w:line="276" w:lineRule="auto"/>
        <w:jc w:val="both"/>
      </w:pPr>
      <w:r w:rsidRPr="003D136E">
        <w:t>Endocrine Society – Member, 2004-2008</w:t>
      </w:r>
    </w:p>
    <w:p w14:paraId="2242909D" w14:textId="77777777" w:rsidR="003D136E" w:rsidRPr="003D136E" w:rsidRDefault="003D136E" w:rsidP="003D136E">
      <w:pPr>
        <w:pStyle w:val="ListParagraph"/>
        <w:numPr>
          <w:ilvl w:val="0"/>
          <w:numId w:val="10"/>
        </w:numPr>
        <w:spacing w:line="276" w:lineRule="auto"/>
        <w:jc w:val="both"/>
      </w:pPr>
      <w:r w:rsidRPr="003D136E">
        <w:t>Sigma Xi – Member, 2012-present</w:t>
      </w:r>
    </w:p>
    <w:p w14:paraId="6EB29AB1" w14:textId="77777777" w:rsidR="003D136E" w:rsidRPr="003D136E" w:rsidRDefault="003D136E" w:rsidP="003D136E">
      <w:pPr>
        <w:pStyle w:val="ListParagraph"/>
        <w:numPr>
          <w:ilvl w:val="0"/>
          <w:numId w:val="10"/>
        </w:numPr>
        <w:spacing w:line="276" w:lineRule="auto"/>
        <w:jc w:val="both"/>
      </w:pPr>
      <w:r w:rsidRPr="003D136E">
        <w:t>National Association of Biology Teachers – Member – 2016-Present</w:t>
      </w:r>
    </w:p>
    <w:p w14:paraId="54E57954" w14:textId="77777777" w:rsidR="003D136E" w:rsidRPr="003D136E" w:rsidRDefault="003D136E" w:rsidP="003D136E">
      <w:pPr>
        <w:pStyle w:val="ListParagraph"/>
        <w:numPr>
          <w:ilvl w:val="0"/>
          <w:numId w:val="10"/>
        </w:numPr>
        <w:spacing w:line="276" w:lineRule="auto"/>
        <w:jc w:val="both"/>
      </w:pPr>
      <w:r w:rsidRPr="003D136E">
        <w:t>AAAS – Platinum Member – 2020-present</w:t>
      </w:r>
    </w:p>
    <w:p w14:paraId="2FF75515" w14:textId="657B6FAF" w:rsidR="00EA7989" w:rsidRDefault="00EA7989" w:rsidP="003D136E">
      <w:pPr>
        <w:pStyle w:val="ListParagraph"/>
        <w:tabs>
          <w:tab w:val="left" w:pos="822"/>
        </w:tabs>
        <w:ind w:firstLine="0"/>
        <w:rPr>
          <w:i/>
        </w:rPr>
      </w:pPr>
    </w:p>
    <w:sectPr w:rsidR="00EA7989">
      <w:pgSz w:w="12240" w:h="15840"/>
      <w:pgMar w:top="1260" w:right="980" w:bottom="1200" w:left="98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4782" w14:textId="77777777" w:rsidR="001F12C9" w:rsidRDefault="001F12C9">
      <w:r>
        <w:separator/>
      </w:r>
    </w:p>
  </w:endnote>
  <w:endnote w:type="continuationSeparator" w:id="0">
    <w:p w14:paraId="6A6DE430" w14:textId="77777777" w:rsidR="001F12C9" w:rsidRDefault="001F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5516" w14:textId="02F1940E" w:rsidR="00EA7989" w:rsidRDefault="00682C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F75517" wp14:editId="6DC03D03">
              <wp:simplePos x="0" y="0"/>
              <wp:positionH relativeFrom="page">
                <wp:posOffset>3779520</wp:posOffset>
              </wp:positionH>
              <wp:positionV relativeFrom="page">
                <wp:posOffset>9277985</wp:posOffset>
              </wp:positionV>
              <wp:extent cx="229870" cy="165100"/>
              <wp:effectExtent l="0" t="0" r="0" b="0"/>
              <wp:wrapNone/>
              <wp:docPr id="212165638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75518" w14:textId="77777777" w:rsidR="00EA7989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755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6pt;margin-top:730.55pt;width:18.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" filled="f" stroked="f">
              <v:textbox inset="0,0,0,0">
                <w:txbxContent>
                  <w:p w14:paraId="2FF75518" w14:textId="77777777" w:rsidR="00EA7989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36D7" w14:textId="77777777" w:rsidR="001F12C9" w:rsidRDefault="001F12C9">
      <w:r>
        <w:separator/>
      </w:r>
    </w:p>
  </w:footnote>
  <w:footnote w:type="continuationSeparator" w:id="0">
    <w:p w14:paraId="6B81369B" w14:textId="77777777" w:rsidR="001F12C9" w:rsidRDefault="001F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3EA"/>
    <w:multiLevelType w:val="hybridMultilevel"/>
    <w:tmpl w:val="2230FA5C"/>
    <w:lvl w:ilvl="0" w:tplc="2648E4AC">
      <w:start w:val="1"/>
      <w:numFmt w:val="decimal"/>
      <w:lvlText w:val="%1."/>
      <w:lvlJc w:val="left"/>
      <w:pPr>
        <w:ind w:left="102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9C8D64">
      <w:numFmt w:val="bullet"/>
      <w:lvlText w:val="•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2"/>
        <w:szCs w:val="22"/>
        <w:lang w:val="en-US" w:eastAsia="en-US" w:bidi="ar-SA"/>
      </w:rPr>
    </w:lvl>
    <w:lvl w:ilvl="2" w:tplc="9B68875C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3" w:tplc="7A8CEE30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 w:tplc="52D2D39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A7C6EE2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1DB64ECC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5E5A386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9726267C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1F1F64"/>
    <w:multiLevelType w:val="hybridMultilevel"/>
    <w:tmpl w:val="CED44F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7A86"/>
    <w:multiLevelType w:val="hybridMultilevel"/>
    <w:tmpl w:val="76844AA6"/>
    <w:lvl w:ilvl="0" w:tplc="1B4ED334">
      <w:numFmt w:val="bullet"/>
      <w:lvlText w:val="●"/>
      <w:lvlJc w:val="left"/>
      <w:pPr>
        <w:ind w:left="822" w:hanging="360"/>
      </w:pPr>
      <w:rPr>
        <w:rFonts w:ascii="Trebuchet MS" w:eastAsia="Trebuchet MS" w:hAnsi="Trebuchet MS" w:cs="Trebuchet MS" w:hint="default"/>
        <w:w w:val="144"/>
        <w:lang w:val="en-US" w:eastAsia="en-US" w:bidi="ar-SA"/>
      </w:rPr>
    </w:lvl>
    <w:lvl w:ilvl="1" w:tplc="0B80A3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99783AB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06680314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91C00D02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4FCA6C3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C4A8F3B4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091CF9AE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45C04CA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3F3B66"/>
    <w:multiLevelType w:val="hybridMultilevel"/>
    <w:tmpl w:val="FAF4F4EE"/>
    <w:lvl w:ilvl="0" w:tplc="0E18336A">
      <w:start w:val="1"/>
      <w:numFmt w:val="decimal"/>
      <w:lvlText w:val="%1.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A25796">
      <w:numFmt w:val="bullet"/>
      <w:lvlText w:val="•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2"/>
        <w:szCs w:val="22"/>
        <w:lang w:val="en-US" w:eastAsia="en-US" w:bidi="ar-SA"/>
      </w:rPr>
    </w:lvl>
    <w:lvl w:ilvl="2" w:tplc="765C37E4">
      <w:numFmt w:val="bullet"/>
      <w:lvlText w:val="•"/>
      <w:lvlJc w:val="left"/>
      <w:pPr>
        <w:ind w:left="822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3" w:tplc="A73A01E2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4" w:tplc="8114689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01C09BB8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6" w:tplc="90B85A50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03E4BC7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8" w:tplc="C24C75D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F914BB"/>
    <w:multiLevelType w:val="hybridMultilevel"/>
    <w:tmpl w:val="EA44E9F6"/>
    <w:lvl w:ilvl="0" w:tplc="30BC1F5A">
      <w:numFmt w:val="bullet"/>
      <w:lvlText w:val="•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2"/>
        <w:szCs w:val="22"/>
        <w:lang w:val="en-US" w:eastAsia="en-US" w:bidi="ar-SA"/>
      </w:rPr>
    </w:lvl>
    <w:lvl w:ilvl="1" w:tplc="2870BA2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8118F87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57C247C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DB749428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460A721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7452D7AE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BEFC5220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209459E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0C1222"/>
    <w:multiLevelType w:val="hybridMultilevel"/>
    <w:tmpl w:val="8AF0A8E2"/>
    <w:lvl w:ilvl="0" w:tplc="6C2418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B0E6992">
      <w:numFmt w:val="bullet"/>
      <w:lvlText w:val="●"/>
      <w:lvlJc w:val="left"/>
      <w:pPr>
        <w:ind w:left="822" w:hanging="360"/>
      </w:pPr>
      <w:rPr>
        <w:rFonts w:ascii="Trebuchet MS" w:eastAsia="Trebuchet MS" w:hAnsi="Trebuchet MS" w:cs="Trebuchet MS" w:hint="default"/>
        <w:b w:val="0"/>
        <w:bCs w:val="0"/>
        <w:i/>
        <w:iCs/>
        <w:w w:val="144"/>
        <w:sz w:val="22"/>
        <w:szCs w:val="22"/>
        <w:lang w:val="en-US" w:eastAsia="en-US" w:bidi="ar-SA"/>
      </w:rPr>
    </w:lvl>
    <w:lvl w:ilvl="2" w:tplc="84C275E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2A96154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9A984D7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98A8EB44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3336E75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592EB56E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D9C01A6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FB6663"/>
    <w:multiLevelType w:val="hybridMultilevel"/>
    <w:tmpl w:val="7BD6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7543"/>
    <w:multiLevelType w:val="hybridMultilevel"/>
    <w:tmpl w:val="AE382DD2"/>
    <w:lvl w:ilvl="0" w:tplc="2F9CFF14">
      <w:numFmt w:val="bullet"/>
      <w:lvlText w:val="•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2"/>
        <w:szCs w:val="22"/>
        <w:lang w:val="en-US" w:eastAsia="en-US" w:bidi="ar-SA"/>
      </w:rPr>
    </w:lvl>
    <w:lvl w:ilvl="1" w:tplc="436254A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2E549D8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B194F7D2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BD281654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E4CAC0B6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7744C12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BCF81248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CE8A103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5ED3CE0"/>
    <w:multiLevelType w:val="hybridMultilevel"/>
    <w:tmpl w:val="DD4EB21C"/>
    <w:lvl w:ilvl="0" w:tplc="DB0E6992">
      <w:numFmt w:val="bullet"/>
      <w:lvlText w:val="●"/>
      <w:lvlJc w:val="left"/>
      <w:pPr>
        <w:ind w:left="810" w:hanging="360"/>
      </w:pPr>
      <w:rPr>
        <w:rFonts w:ascii="Trebuchet MS" w:eastAsia="Trebuchet MS" w:hAnsi="Trebuchet MS" w:cs="Trebuchet MS" w:hint="default"/>
        <w:b w:val="0"/>
        <w:bCs w:val="0"/>
        <w:i/>
        <w:iCs/>
        <w:w w:val="144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373B"/>
    <w:multiLevelType w:val="hybridMultilevel"/>
    <w:tmpl w:val="4378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4288">
    <w:abstractNumId w:val="5"/>
  </w:num>
  <w:num w:numId="2" w16cid:durableId="2096122668">
    <w:abstractNumId w:val="2"/>
  </w:num>
  <w:num w:numId="3" w16cid:durableId="1853227436">
    <w:abstractNumId w:val="3"/>
  </w:num>
  <w:num w:numId="4" w16cid:durableId="2029942078">
    <w:abstractNumId w:val="0"/>
  </w:num>
  <w:num w:numId="5" w16cid:durableId="81997413">
    <w:abstractNumId w:val="4"/>
  </w:num>
  <w:num w:numId="6" w16cid:durableId="624459158">
    <w:abstractNumId w:val="7"/>
  </w:num>
  <w:num w:numId="7" w16cid:durableId="2037849883">
    <w:abstractNumId w:val="1"/>
  </w:num>
  <w:num w:numId="8" w16cid:durableId="220561384">
    <w:abstractNumId w:val="6"/>
  </w:num>
  <w:num w:numId="9" w16cid:durableId="512885532">
    <w:abstractNumId w:val="9"/>
  </w:num>
  <w:num w:numId="10" w16cid:durableId="1259094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89"/>
    <w:rsid w:val="00036035"/>
    <w:rsid w:val="0008547D"/>
    <w:rsid w:val="00096836"/>
    <w:rsid w:val="00103692"/>
    <w:rsid w:val="00150351"/>
    <w:rsid w:val="001C0FBE"/>
    <w:rsid w:val="001C2A3B"/>
    <w:rsid w:val="001E1A39"/>
    <w:rsid w:val="001F12C9"/>
    <w:rsid w:val="001F420E"/>
    <w:rsid w:val="001F7243"/>
    <w:rsid w:val="00256801"/>
    <w:rsid w:val="002A4E63"/>
    <w:rsid w:val="002C1C2C"/>
    <w:rsid w:val="002E03E3"/>
    <w:rsid w:val="002F0CAB"/>
    <w:rsid w:val="00310486"/>
    <w:rsid w:val="003339B6"/>
    <w:rsid w:val="00337712"/>
    <w:rsid w:val="003469D9"/>
    <w:rsid w:val="00357BB3"/>
    <w:rsid w:val="00384172"/>
    <w:rsid w:val="003947A8"/>
    <w:rsid w:val="0039742A"/>
    <w:rsid w:val="003D136E"/>
    <w:rsid w:val="0043193F"/>
    <w:rsid w:val="00432F0F"/>
    <w:rsid w:val="004818C7"/>
    <w:rsid w:val="004C035F"/>
    <w:rsid w:val="004D6BFC"/>
    <w:rsid w:val="004E5BDE"/>
    <w:rsid w:val="0055059A"/>
    <w:rsid w:val="00552F7A"/>
    <w:rsid w:val="00584DFF"/>
    <w:rsid w:val="00585B47"/>
    <w:rsid w:val="005B2C0A"/>
    <w:rsid w:val="006016E6"/>
    <w:rsid w:val="00625B21"/>
    <w:rsid w:val="0067384D"/>
    <w:rsid w:val="0067424D"/>
    <w:rsid w:val="00682CE1"/>
    <w:rsid w:val="006B1852"/>
    <w:rsid w:val="006E1F57"/>
    <w:rsid w:val="006E7D13"/>
    <w:rsid w:val="007F4F31"/>
    <w:rsid w:val="007F6A3D"/>
    <w:rsid w:val="008208B6"/>
    <w:rsid w:val="00854200"/>
    <w:rsid w:val="0087476A"/>
    <w:rsid w:val="00911B39"/>
    <w:rsid w:val="009A0053"/>
    <w:rsid w:val="009E4350"/>
    <w:rsid w:val="00A53F52"/>
    <w:rsid w:val="00A562CE"/>
    <w:rsid w:val="00AA4008"/>
    <w:rsid w:val="00AA7610"/>
    <w:rsid w:val="00B12E18"/>
    <w:rsid w:val="00B515CD"/>
    <w:rsid w:val="00B91E1C"/>
    <w:rsid w:val="00BC6D7A"/>
    <w:rsid w:val="00BD0D1A"/>
    <w:rsid w:val="00BE2772"/>
    <w:rsid w:val="00C445CF"/>
    <w:rsid w:val="00C55310"/>
    <w:rsid w:val="00C97CF3"/>
    <w:rsid w:val="00CC4B5F"/>
    <w:rsid w:val="00CF247B"/>
    <w:rsid w:val="00CF42E9"/>
    <w:rsid w:val="00D343C6"/>
    <w:rsid w:val="00DC2256"/>
    <w:rsid w:val="00E35ADE"/>
    <w:rsid w:val="00E539E5"/>
    <w:rsid w:val="00E75811"/>
    <w:rsid w:val="00E864D7"/>
    <w:rsid w:val="00E91C5A"/>
    <w:rsid w:val="00EA7989"/>
    <w:rsid w:val="00EB1C12"/>
    <w:rsid w:val="00EB2DF5"/>
    <w:rsid w:val="00EB3AFA"/>
    <w:rsid w:val="00ED061F"/>
    <w:rsid w:val="00ED1AD1"/>
    <w:rsid w:val="00EF0B48"/>
    <w:rsid w:val="00F103BC"/>
    <w:rsid w:val="00F56A84"/>
    <w:rsid w:val="00F65C94"/>
    <w:rsid w:val="00FA48C4"/>
    <w:rsid w:val="00FC59DF"/>
    <w:rsid w:val="00FD23D2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751E1"/>
  <w15:docId w15:val="{C087BF4C-310B-4DBA-A119-48BFB29C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2">
    <w:name w:val="ti2"/>
    <w:rsid w:val="008542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6DEC-C074-414B-A879-91FB7DFA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Barnes</dc:creator>
  <cp:lastModifiedBy>Joel Bergh</cp:lastModifiedBy>
  <cp:revision>4</cp:revision>
  <dcterms:created xsi:type="dcterms:W3CDTF">2024-01-15T19:38:00Z</dcterms:created>
  <dcterms:modified xsi:type="dcterms:W3CDTF">2024-01-15T20:21:00Z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2023-04-03T00:00:00Z</vt:filetime>
  </property>
</Properties>
</file>